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B091" w14:textId="77777777" w:rsidR="00FC0DD2" w:rsidRDefault="00000000">
      <w:pPr>
        <w:spacing w:after="0"/>
        <w:ind w:right="5"/>
        <w:jc w:val="center"/>
      </w:pPr>
      <w:r>
        <w:rPr>
          <w:rFonts w:ascii="Times New Roman" w:eastAsia="Times New Roman" w:hAnsi="Times New Roman"/>
          <w:b/>
        </w:rPr>
        <w:t xml:space="preserve">CURRICULUM VITAE </w:t>
      </w:r>
    </w:p>
    <w:p w14:paraId="28AB662C" w14:textId="77777777" w:rsidR="00FC0DD2" w:rsidRDefault="00000000">
      <w:pPr>
        <w:spacing w:after="10"/>
        <w:ind w:left="56"/>
        <w:jc w:val="center"/>
      </w:pPr>
      <w:r>
        <w:rPr>
          <w:rFonts w:ascii="Times New Roman" w:eastAsia="Times New Roman" w:hAnsi="Times New Roman"/>
          <w:b/>
        </w:rPr>
        <w:t xml:space="preserve"> </w:t>
      </w:r>
    </w:p>
    <w:p w14:paraId="527B6200" w14:textId="77777777" w:rsidR="00FC0DD2" w:rsidRDefault="00000000">
      <w:pPr>
        <w:pStyle w:val="Heading1"/>
        <w:tabs>
          <w:tab w:val="center" w:pos="431"/>
          <w:tab w:val="center" w:pos="2019"/>
        </w:tabs>
        <w:ind w:left="0" w:right="0" w:firstLine="0"/>
      </w:pPr>
      <w:r>
        <w:rPr>
          <w:rFonts w:ascii="Calibri" w:eastAsia="Calibri" w:hAnsi="Calibri" w:cs="Calibri"/>
          <w:b w:val="0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PERSONAL DATA </w:t>
      </w:r>
    </w:p>
    <w:p w14:paraId="626B86CB" w14:textId="77777777" w:rsidR="00FC0DD2" w:rsidRDefault="00000000">
      <w:pPr>
        <w:spacing w:after="7"/>
        <w:ind w:left="1081"/>
      </w:pPr>
      <w:r>
        <w:rPr>
          <w:rFonts w:ascii="Times New Roman" w:eastAsia="Times New Roman" w:hAnsi="Times New Roman"/>
          <w:b/>
        </w:rPr>
        <w:t xml:space="preserve"> </w:t>
      </w:r>
    </w:p>
    <w:p w14:paraId="521F100F" w14:textId="77777777" w:rsidR="00FC0DD2" w:rsidRDefault="00000000">
      <w:pPr>
        <w:tabs>
          <w:tab w:val="center" w:pos="1441"/>
          <w:tab w:val="center" w:pos="3937"/>
        </w:tabs>
        <w:spacing w:after="1" w:line="247" w:lineRule="auto"/>
      </w:pPr>
      <w:r>
        <w:rPr>
          <w:rFonts w:ascii="Times New Roman" w:eastAsia="Times New Roman" w:hAnsi="Times New Roman"/>
          <w:b/>
        </w:rPr>
        <w:t xml:space="preserve">Name   </w:t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</w:rPr>
        <w:t xml:space="preserve">Avery Lee Buchholz MD MPH FAANS </w:t>
      </w:r>
    </w:p>
    <w:p w14:paraId="0CB7E206" w14:textId="77777777" w:rsidR="00FC0DD2" w:rsidRDefault="00000000">
      <w:pPr>
        <w:spacing w:after="3"/>
      </w:pPr>
      <w:r>
        <w:rPr>
          <w:rFonts w:ascii="Times New Roman" w:eastAsia="Times New Roman" w:hAnsi="Times New Roman"/>
          <w:i/>
        </w:rPr>
        <w:t xml:space="preserve"> </w:t>
      </w:r>
    </w:p>
    <w:p w14:paraId="0566BA1A" w14:textId="64C8B8AA" w:rsidR="00FC0DD2" w:rsidRDefault="00000000">
      <w:pPr>
        <w:tabs>
          <w:tab w:val="center" w:pos="2786"/>
        </w:tabs>
        <w:spacing w:after="15" w:line="247" w:lineRule="auto"/>
      </w:pPr>
      <w:r>
        <w:rPr>
          <w:rFonts w:ascii="Times New Roman" w:eastAsia="Times New Roman" w:hAnsi="Times New Roman"/>
          <w:b/>
        </w:rPr>
        <w:t xml:space="preserve">Title </w:t>
      </w:r>
      <w:r>
        <w:rPr>
          <w:rFonts w:ascii="Times New Roman" w:eastAsia="Times New Roman" w:hAnsi="Times New Roman"/>
          <w:b/>
        </w:rPr>
        <w:tab/>
      </w:r>
      <w:r w:rsidR="002D285F">
        <w:rPr>
          <w:rFonts w:ascii="Times New Roman" w:eastAsia="Times New Roman" w:hAnsi="Times New Roman"/>
          <w:b/>
        </w:rPr>
        <w:t xml:space="preserve">                            </w:t>
      </w:r>
      <w:r>
        <w:rPr>
          <w:rFonts w:ascii="Times New Roman" w:eastAsia="Times New Roman" w:hAnsi="Times New Roman"/>
        </w:rPr>
        <w:t xml:space="preserve">Neurosurgeon </w:t>
      </w:r>
      <w:r w:rsidR="002D285F">
        <w:rPr>
          <w:rFonts w:ascii="Times New Roman" w:eastAsia="Times New Roman" w:hAnsi="Times New Roman"/>
        </w:rPr>
        <w:t>– Board Certified</w:t>
      </w:r>
    </w:p>
    <w:p w14:paraId="1E7DEC97" w14:textId="27935538" w:rsidR="00FC0DD2" w:rsidRDefault="002D285F" w:rsidP="002D285F">
      <w:pPr>
        <w:spacing w:after="10"/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Capital Spine and Pain Institute</w:t>
      </w:r>
      <w:r w:rsidR="00000000">
        <w:rPr>
          <w:rFonts w:ascii="Times New Roman" w:eastAsia="Times New Roman" w:hAnsi="Times New Roman"/>
        </w:rPr>
        <w:t xml:space="preserve">  </w:t>
      </w:r>
      <w:r w:rsidR="00000000">
        <w:rPr>
          <w:rFonts w:ascii="Times New Roman" w:eastAsia="Times New Roman" w:hAnsi="Times New Roman"/>
        </w:rPr>
        <w:tab/>
        <w:t xml:space="preserve"> </w:t>
      </w:r>
      <w:r w:rsidR="00000000">
        <w:rPr>
          <w:rFonts w:ascii="Times New Roman" w:eastAsia="Times New Roman" w:hAnsi="Times New Roman"/>
        </w:rPr>
        <w:tab/>
        <w:t xml:space="preserve"> </w:t>
      </w:r>
      <w:r w:rsidR="00000000">
        <w:rPr>
          <w:rFonts w:ascii="Times New Roman" w:eastAsia="Times New Roman" w:hAnsi="Times New Roman"/>
        </w:rPr>
        <w:tab/>
        <w:t xml:space="preserve"> </w:t>
      </w:r>
    </w:p>
    <w:p w14:paraId="5FEA217D" w14:textId="77777777" w:rsidR="00FC0DD2" w:rsidRDefault="00000000">
      <w:pPr>
        <w:spacing w:after="8"/>
      </w:pPr>
      <w:r>
        <w:rPr>
          <w:rFonts w:ascii="Times New Roman" w:eastAsia="Times New Roman" w:hAnsi="Times New Roman"/>
        </w:rPr>
        <w:t xml:space="preserve"> </w:t>
      </w:r>
    </w:p>
    <w:p w14:paraId="3413A0F0" w14:textId="77777777" w:rsidR="00FC0DD2" w:rsidRDefault="00000000">
      <w:pPr>
        <w:tabs>
          <w:tab w:val="center" w:pos="1441"/>
          <w:tab w:val="center" w:pos="3277"/>
        </w:tabs>
        <w:spacing w:after="1" w:line="247" w:lineRule="auto"/>
      </w:pPr>
      <w:r>
        <w:rPr>
          <w:rFonts w:ascii="Times New Roman" w:eastAsia="Times New Roman" w:hAnsi="Times New Roman"/>
          <w:b/>
        </w:rPr>
        <w:t>Citizenship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United States of America </w:t>
      </w:r>
    </w:p>
    <w:p w14:paraId="7011D992" w14:textId="77777777" w:rsidR="00FC0DD2" w:rsidRDefault="00000000">
      <w:pPr>
        <w:spacing w:after="7"/>
      </w:pPr>
      <w:r>
        <w:rPr>
          <w:rFonts w:ascii="Times New Roman" w:eastAsia="Times New Roman" w:hAnsi="Times New Roman"/>
        </w:rPr>
        <w:t xml:space="preserve"> </w:t>
      </w:r>
    </w:p>
    <w:p w14:paraId="77D4B3B1" w14:textId="545DD1DF" w:rsidR="00FC0DD2" w:rsidRDefault="00000000">
      <w:pPr>
        <w:tabs>
          <w:tab w:val="center" w:pos="1441"/>
          <w:tab w:val="center" w:pos="3656"/>
        </w:tabs>
        <w:spacing w:after="13"/>
      </w:pPr>
      <w:proofErr w:type="gramStart"/>
      <w:r>
        <w:rPr>
          <w:rFonts w:ascii="Times New Roman" w:eastAsia="Times New Roman" w:hAnsi="Times New Roman"/>
          <w:b/>
        </w:rPr>
        <w:t>Email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 w:rsidR="002D285F">
        <w:rPr>
          <w:rFonts w:ascii="Times New Roman" w:eastAsia="Times New Roman" w:hAnsi="Times New Roman"/>
        </w:rPr>
        <w:tab/>
        <w:t>DrBuchholz@CapitalSpineInstitute.com</w:t>
      </w:r>
      <w:r>
        <w:rPr>
          <w:rFonts w:ascii="Times New Roman" w:eastAsia="Times New Roman" w:hAnsi="Times New Roman"/>
        </w:rPr>
        <w:t xml:space="preserve"> </w:t>
      </w:r>
    </w:p>
    <w:p w14:paraId="35FE7EAB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7F4E3937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76F5DDAD" w14:textId="77777777" w:rsidR="00FC0DD2" w:rsidRDefault="00000000">
      <w:pPr>
        <w:spacing w:after="2"/>
      </w:pPr>
      <w:r>
        <w:rPr>
          <w:rFonts w:ascii="Times New Roman" w:eastAsia="Times New Roman" w:hAnsi="Times New Roman"/>
        </w:rPr>
        <w:t xml:space="preserve"> </w:t>
      </w:r>
    </w:p>
    <w:p w14:paraId="514628DD" w14:textId="013D4BD8" w:rsidR="00FC0DD2" w:rsidRDefault="00000000">
      <w:pPr>
        <w:tabs>
          <w:tab w:val="center" w:pos="1441"/>
          <w:tab w:val="center" w:pos="3387"/>
        </w:tabs>
        <w:spacing w:after="15" w:line="247" w:lineRule="auto"/>
      </w:pPr>
      <w:r>
        <w:rPr>
          <w:rFonts w:ascii="Times New Roman" w:eastAsia="Times New Roman" w:hAnsi="Times New Roman"/>
          <w:b/>
        </w:rPr>
        <w:t>Website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>https://</w:t>
      </w:r>
      <w:r w:rsidR="002D285F">
        <w:rPr>
          <w:rFonts w:ascii="Times New Roman" w:eastAsia="Times New Roman" w:hAnsi="Times New Roman"/>
        </w:rPr>
        <w:t>CapitalSpineInstitute</w:t>
      </w:r>
      <w:r>
        <w:rPr>
          <w:rFonts w:ascii="Times New Roman" w:eastAsia="Times New Roman" w:hAnsi="Times New Roman"/>
        </w:rPr>
        <w:t>.com</w:t>
      </w:r>
      <w:r>
        <w:rPr>
          <w:rFonts w:ascii="Times New Roman" w:eastAsia="Times New Roman" w:hAnsi="Times New Roman"/>
          <w:color w:val="0000FF"/>
        </w:rPr>
        <w:t xml:space="preserve"> </w:t>
      </w:r>
    </w:p>
    <w:p w14:paraId="0B9A793C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4029A932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194CB80F" w14:textId="77777777" w:rsidR="00FC0DD2" w:rsidRDefault="00000000">
      <w:pPr>
        <w:pStyle w:val="Heading1"/>
        <w:ind w:left="-5" w:right="0"/>
      </w:pPr>
      <w:r>
        <w:t xml:space="preserve">II. EDUCATION </w:t>
      </w:r>
    </w:p>
    <w:p w14:paraId="2F3DE992" w14:textId="77777777" w:rsidR="00FC0DD2" w:rsidRDefault="00000000">
      <w:pPr>
        <w:spacing w:after="4" w:line="250" w:lineRule="auto"/>
        <w:ind w:left="2171" w:hanging="10"/>
      </w:pPr>
      <w:r>
        <w:rPr>
          <w:rFonts w:ascii="Times New Roman" w:eastAsia="Times New Roman" w:hAnsi="Times New Roman"/>
          <w:b/>
        </w:rPr>
        <w:t xml:space="preserve">University of Wisconsin School of Medicine and Public Health </w:t>
      </w:r>
    </w:p>
    <w:p w14:paraId="753662DF" w14:textId="77777777" w:rsidR="00FC0DD2" w:rsidRDefault="00000000">
      <w:pPr>
        <w:spacing w:after="13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427C073D" w14:textId="77777777" w:rsidR="00FC0DD2" w:rsidRDefault="00000000">
      <w:pPr>
        <w:tabs>
          <w:tab w:val="center" w:pos="721"/>
          <w:tab w:val="center" w:pos="1441"/>
          <w:tab w:val="center" w:pos="2381"/>
          <w:tab w:val="center" w:pos="5394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2010 </w:t>
      </w:r>
      <w:r>
        <w:rPr>
          <w:rFonts w:ascii="Times New Roman" w:eastAsia="Times New Roman" w:hAnsi="Times New Roman"/>
        </w:rPr>
        <w:tab/>
        <w:t xml:space="preserve">Masters of Public Health. M.P.H.       (Injury Prevention) </w:t>
      </w:r>
    </w:p>
    <w:p w14:paraId="2B2E7D29" w14:textId="77777777" w:rsidR="00FC0DD2" w:rsidRDefault="00000000">
      <w:pPr>
        <w:spacing w:after="7"/>
      </w:pPr>
      <w:r>
        <w:rPr>
          <w:rFonts w:ascii="Times New Roman" w:eastAsia="Times New Roman" w:hAnsi="Times New Roman"/>
        </w:rPr>
        <w:t xml:space="preserve"> </w:t>
      </w:r>
    </w:p>
    <w:p w14:paraId="31846B1B" w14:textId="77777777" w:rsidR="00FC0DD2" w:rsidRDefault="00000000">
      <w:pPr>
        <w:spacing w:after="16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400DC326" w14:textId="77777777" w:rsidR="00FC0DD2" w:rsidRDefault="00000000">
      <w:pPr>
        <w:tabs>
          <w:tab w:val="center" w:pos="5075"/>
          <w:tab w:val="center" w:pos="8644"/>
        </w:tabs>
        <w:spacing w:after="4" w:line="250" w:lineRule="auto"/>
      </w:pPr>
      <w:r>
        <w:tab/>
      </w:r>
      <w:r>
        <w:rPr>
          <w:rFonts w:ascii="Times New Roman" w:eastAsia="Times New Roman" w:hAnsi="Times New Roman"/>
          <w:b/>
        </w:rPr>
        <w:t xml:space="preserve">University of Wisconsin School of Medicine and Public Health </w:t>
      </w:r>
      <w:r>
        <w:rPr>
          <w:rFonts w:ascii="Times New Roman" w:eastAsia="Times New Roman" w:hAnsi="Times New Roman"/>
          <w:b/>
        </w:rPr>
        <w:tab/>
        <w:t xml:space="preserve"> </w:t>
      </w:r>
    </w:p>
    <w:p w14:paraId="6B046890" w14:textId="77777777" w:rsidR="00FC0DD2" w:rsidRDefault="00000000">
      <w:pPr>
        <w:spacing w:after="13"/>
        <w:ind w:left="1441"/>
      </w:pP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  <w:t xml:space="preserve"> </w:t>
      </w:r>
    </w:p>
    <w:p w14:paraId="232C3B66" w14:textId="77777777" w:rsidR="00FC0DD2" w:rsidRDefault="00000000">
      <w:pPr>
        <w:tabs>
          <w:tab w:val="center" w:pos="721"/>
          <w:tab w:val="center" w:pos="1441"/>
          <w:tab w:val="center" w:pos="2381"/>
          <w:tab w:val="center" w:pos="3750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2010 </w:t>
      </w:r>
      <w:r>
        <w:rPr>
          <w:rFonts w:ascii="Times New Roman" w:eastAsia="Times New Roman" w:hAnsi="Times New Roman"/>
        </w:rPr>
        <w:tab/>
        <w:t xml:space="preserve">Doctor of Medicine </w:t>
      </w:r>
    </w:p>
    <w:p w14:paraId="72EF7EDC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68E2B0B6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 </w:t>
      </w:r>
      <w:r>
        <w:rPr>
          <w:rFonts w:ascii="Times New Roman" w:eastAsia="Times New Roman" w:hAnsi="Times New Roman"/>
        </w:rPr>
        <w:t xml:space="preserve"> </w:t>
      </w:r>
    </w:p>
    <w:p w14:paraId="5BA21A72" w14:textId="77777777" w:rsidR="00FC0DD2" w:rsidRDefault="00000000">
      <w:pPr>
        <w:spacing w:after="4" w:line="250" w:lineRule="auto"/>
        <w:ind w:left="2171" w:hanging="10"/>
      </w:pPr>
      <w:r>
        <w:rPr>
          <w:rFonts w:ascii="Times New Roman" w:eastAsia="Times New Roman" w:hAnsi="Times New Roman"/>
          <w:b/>
        </w:rPr>
        <w:t xml:space="preserve">The Citadel, Military College of South Carolina </w:t>
      </w:r>
    </w:p>
    <w:p w14:paraId="74DD6991" w14:textId="77777777" w:rsidR="00FC0DD2" w:rsidRDefault="00000000">
      <w:pPr>
        <w:spacing w:after="13"/>
      </w:pP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  <w:t xml:space="preserve"> </w:t>
      </w:r>
    </w:p>
    <w:p w14:paraId="6D27DDED" w14:textId="77777777" w:rsidR="00FC0DD2" w:rsidRDefault="00000000">
      <w:pPr>
        <w:tabs>
          <w:tab w:val="center" w:pos="721"/>
          <w:tab w:val="center" w:pos="1441"/>
          <w:tab w:val="center" w:pos="2381"/>
          <w:tab w:val="center" w:pos="4261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2003 </w:t>
      </w:r>
      <w:r>
        <w:rPr>
          <w:rFonts w:ascii="Times New Roman" w:eastAsia="Times New Roman" w:hAnsi="Times New Roman"/>
        </w:rPr>
        <w:tab/>
        <w:t xml:space="preserve">Bachelor of Science in Biology  </w:t>
      </w:r>
    </w:p>
    <w:p w14:paraId="2D79CFD9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35279053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49D8877C" w14:textId="77777777" w:rsidR="00FC0DD2" w:rsidRDefault="00000000">
      <w:pPr>
        <w:pStyle w:val="Heading1"/>
        <w:ind w:left="-5" w:right="0"/>
      </w:pPr>
      <w:r>
        <w:t xml:space="preserve">III. PROFESSIONAL EXPERIENCE </w:t>
      </w:r>
    </w:p>
    <w:p w14:paraId="12D276E4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2F27D050" w14:textId="77777777" w:rsidR="00FC0DD2" w:rsidRDefault="00000000">
      <w:pPr>
        <w:spacing w:after="5" w:line="237" w:lineRule="auto"/>
        <w:ind w:left="2156" w:hanging="2171"/>
        <w:jc w:val="both"/>
      </w:pPr>
      <w:r>
        <w:rPr>
          <w:rFonts w:ascii="Times New Roman" w:eastAsia="Times New Roman" w:hAnsi="Times New Roman"/>
        </w:rPr>
        <w:t>2003-</w:t>
      </w:r>
      <w:proofErr w:type="gramStart"/>
      <w:r>
        <w:rPr>
          <w:rFonts w:ascii="Times New Roman" w:eastAsia="Times New Roman" w:hAnsi="Times New Roman"/>
        </w:rPr>
        <w:t>2005  Research</w:t>
      </w:r>
      <w:proofErr w:type="gramEnd"/>
      <w:r>
        <w:rPr>
          <w:rFonts w:ascii="Times New Roman" w:eastAsia="Times New Roman" w:hAnsi="Times New Roman"/>
        </w:rPr>
        <w:t xml:space="preserve"> Specialist, Department of Medicine Division of Cardiology Medical University of South Carolina.  (Advisor: Donald Menick PhD). Project: gene regulation and failure in cardiac hypertrophy </w:t>
      </w:r>
    </w:p>
    <w:p w14:paraId="256F4B7B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39AF6CEC" w14:textId="77777777" w:rsidR="00FC0DD2" w:rsidRDefault="00000000">
      <w:pPr>
        <w:spacing w:after="1" w:line="238" w:lineRule="auto"/>
        <w:ind w:left="2146" w:right="-10" w:hanging="2161"/>
        <w:jc w:val="both"/>
      </w:pPr>
      <w:r>
        <w:rPr>
          <w:rFonts w:ascii="Times New Roman" w:eastAsia="Times New Roman" w:hAnsi="Times New Roman"/>
        </w:rPr>
        <w:t>2005-</w:t>
      </w:r>
      <w:proofErr w:type="gramStart"/>
      <w:r>
        <w:rPr>
          <w:rFonts w:ascii="Times New Roman" w:eastAsia="Times New Roman" w:hAnsi="Times New Roman"/>
        </w:rPr>
        <w:t>2008  Medical</w:t>
      </w:r>
      <w:proofErr w:type="gramEnd"/>
      <w:r>
        <w:rPr>
          <w:rFonts w:ascii="Times New Roman" w:eastAsia="Times New Roman" w:hAnsi="Times New Roman"/>
        </w:rPr>
        <w:t xml:space="preserve"> Student Research, Department of Orthopedics and Rehabilitation University of Wisconsin School of Medicine and Public Health.  (Advisor: Lee Kaplan MD). Project: treatment and prevention of PARC lesions </w:t>
      </w:r>
    </w:p>
    <w:p w14:paraId="19F27F44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07090BE7" w14:textId="77777777" w:rsidR="00FC0DD2" w:rsidRDefault="00000000">
      <w:pPr>
        <w:spacing w:after="1" w:line="238" w:lineRule="auto"/>
        <w:ind w:left="2146" w:right="-10" w:hanging="2161"/>
        <w:jc w:val="both"/>
      </w:pPr>
      <w:r>
        <w:rPr>
          <w:rFonts w:ascii="Times New Roman" w:eastAsia="Times New Roman" w:hAnsi="Times New Roman"/>
        </w:rPr>
        <w:lastRenderedPageBreak/>
        <w:t>2012-</w:t>
      </w:r>
      <w:proofErr w:type="gramStart"/>
      <w:r>
        <w:rPr>
          <w:rFonts w:ascii="Times New Roman" w:eastAsia="Times New Roman" w:hAnsi="Times New Roman"/>
        </w:rPr>
        <w:t>2016  Sports</w:t>
      </w:r>
      <w:proofErr w:type="gramEnd"/>
      <w:r>
        <w:rPr>
          <w:rFonts w:ascii="Times New Roman" w:eastAsia="Times New Roman" w:hAnsi="Times New Roman"/>
        </w:rPr>
        <w:t xml:space="preserve"> Medicine Concussion Team, Medical University of South Carolina.  Organized and presented community education regarding concussion protocols and return to play. Clinical assessment of post-concussion patients. </w:t>
      </w:r>
    </w:p>
    <w:p w14:paraId="011A593D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tbl>
      <w:tblPr>
        <w:tblStyle w:val="TableGrid"/>
        <w:tblW w:w="9324" w:type="dxa"/>
        <w:tblInd w:w="0" w:type="dxa"/>
        <w:tblLook w:val="04A0" w:firstRow="1" w:lastRow="0" w:firstColumn="1" w:lastColumn="0" w:noHBand="0" w:noVBand="1"/>
      </w:tblPr>
      <w:tblGrid>
        <w:gridCol w:w="1801"/>
        <w:gridCol w:w="270"/>
        <w:gridCol w:w="7253"/>
      </w:tblGrid>
      <w:tr w:rsidR="00FC0DD2" w14:paraId="46A0AEBD" w14:textId="77777777">
        <w:trPr>
          <w:trHeight w:val="478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ADE351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2014-2015 </w:t>
            </w:r>
          </w:p>
          <w:p w14:paraId="69A80C46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EBB8F6" w14:textId="77777777" w:rsidR="00FC0DD2" w:rsidRDefault="00FC0DD2"/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6423A5E8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 Graduate Medical Education Committee, Medical University of South Carolina.  </w:t>
            </w:r>
          </w:p>
        </w:tc>
      </w:tr>
      <w:tr w:rsidR="00FC0DD2" w14:paraId="27BF833A" w14:textId="77777777">
        <w:trPr>
          <w:trHeight w:val="505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D5C735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2017-present </w:t>
            </w:r>
          </w:p>
          <w:p w14:paraId="7EC25D1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17974C7" w14:textId="77777777" w:rsidR="00FC0DD2" w:rsidRDefault="00FC0DD2"/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2B81A5B9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AOSNA Strategic Initiative Task Force on Knowledge Translation </w:t>
            </w:r>
          </w:p>
        </w:tc>
      </w:tr>
      <w:tr w:rsidR="00FC0DD2" w14:paraId="2EFC5C1A" w14:textId="77777777">
        <w:trPr>
          <w:trHeight w:val="508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919FEF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2018-present </w:t>
            </w:r>
          </w:p>
          <w:p w14:paraId="7556C5A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E93BDC" w14:textId="77777777" w:rsidR="00FC0DD2" w:rsidRDefault="00FC0DD2"/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3AAA369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NASS Resident and Fellow Education Committee member </w:t>
            </w:r>
          </w:p>
        </w:tc>
      </w:tr>
      <w:tr w:rsidR="00FC0DD2" w14:paraId="615AB648" w14:textId="77777777">
        <w:trPr>
          <w:trHeight w:val="505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2661BD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2019-present </w:t>
            </w:r>
          </w:p>
          <w:p w14:paraId="42473BD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CF38B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45BF9242" w14:textId="77777777" w:rsidR="00FC0DD2" w:rsidRDefault="00000000">
            <w:pPr>
              <w:ind w:left="90"/>
            </w:pPr>
            <w:r>
              <w:rPr>
                <w:rFonts w:ascii="Times New Roman" w:eastAsia="Times New Roman" w:hAnsi="Times New Roman"/>
              </w:rPr>
              <w:t xml:space="preserve">AO Spine North America Faculty </w:t>
            </w:r>
          </w:p>
        </w:tc>
      </w:tr>
      <w:tr w:rsidR="00FC0DD2" w14:paraId="4AFFAF47" w14:textId="77777777">
        <w:trPr>
          <w:trHeight w:val="508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00FCCD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2020-present </w:t>
            </w:r>
          </w:p>
          <w:p w14:paraId="2932F28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901B5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0D748ADB" w14:textId="77777777" w:rsidR="00FC0DD2" w:rsidRDefault="00000000">
            <w:pPr>
              <w:ind w:left="90"/>
            </w:pPr>
            <w:r>
              <w:rPr>
                <w:rFonts w:ascii="Times New Roman" w:eastAsia="Times New Roman" w:hAnsi="Times New Roman"/>
              </w:rPr>
              <w:t xml:space="preserve">AO Spine North America Community Development Committee </w:t>
            </w:r>
          </w:p>
        </w:tc>
      </w:tr>
      <w:tr w:rsidR="00FC0DD2" w14:paraId="77C2F40B" w14:textId="77777777">
        <w:trPr>
          <w:trHeight w:val="505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DF407B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2020-present </w:t>
            </w:r>
          </w:p>
          <w:p w14:paraId="25D8D7E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DFFD1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4DFCD6A2" w14:textId="77777777" w:rsidR="00FC0DD2" w:rsidRDefault="00000000">
            <w:pPr>
              <w:ind w:left="90"/>
            </w:pPr>
            <w:r>
              <w:rPr>
                <w:rFonts w:ascii="Times New Roman" w:eastAsia="Times New Roman" w:hAnsi="Times New Roman"/>
              </w:rPr>
              <w:t xml:space="preserve">AANS CME Subcommittee  </w:t>
            </w:r>
          </w:p>
        </w:tc>
      </w:tr>
      <w:tr w:rsidR="00FC0DD2" w14:paraId="42C0E77B" w14:textId="77777777">
        <w:trPr>
          <w:trHeight w:val="505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D19391E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2021-2022 </w:t>
            </w:r>
          </w:p>
          <w:p w14:paraId="1BB0F5C3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D106B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63FB8241" w14:textId="77777777" w:rsidR="00FC0DD2" w:rsidRDefault="00000000">
            <w:pPr>
              <w:ind w:left="90"/>
            </w:pPr>
            <w:r>
              <w:rPr>
                <w:rFonts w:ascii="Times New Roman" w:eastAsia="Times New Roman" w:hAnsi="Times New Roman"/>
              </w:rPr>
              <w:t xml:space="preserve">UVA Neurosurgery Operating Room Committee </w:t>
            </w:r>
          </w:p>
        </w:tc>
      </w:tr>
      <w:tr w:rsidR="00FC0DD2" w14:paraId="283E4DC8" w14:textId="77777777">
        <w:trPr>
          <w:trHeight w:val="508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D7D3AC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2021-2022 </w:t>
            </w:r>
          </w:p>
          <w:p w14:paraId="484540C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D40E8E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193F30C2" w14:textId="77777777" w:rsidR="00FC0DD2" w:rsidRDefault="00000000">
            <w:pPr>
              <w:ind w:left="90"/>
            </w:pPr>
            <w:r>
              <w:rPr>
                <w:rFonts w:ascii="Times New Roman" w:eastAsia="Times New Roman" w:hAnsi="Times New Roman"/>
              </w:rPr>
              <w:t xml:space="preserve">UVA Neurosurgery Associate Program Director </w:t>
            </w:r>
          </w:p>
        </w:tc>
      </w:tr>
      <w:tr w:rsidR="00FC0DD2" w14:paraId="4BB89E09" w14:textId="77777777">
        <w:trPr>
          <w:trHeight w:val="505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93ABA2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2021-present </w:t>
            </w:r>
          </w:p>
          <w:p w14:paraId="5D0596AE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7289E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5721EE1C" w14:textId="77777777" w:rsidR="00FC0DD2" w:rsidRDefault="00000000">
            <w:pPr>
              <w:ind w:left="90"/>
            </w:pPr>
            <w:r>
              <w:rPr>
                <w:rFonts w:ascii="Times New Roman" w:eastAsia="Times New Roman" w:hAnsi="Times New Roman"/>
              </w:rPr>
              <w:t xml:space="preserve">National Spine Health Foundation Medical and Scientific Board Member </w:t>
            </w:r>
          </w:p>
        </w:tc>
      </w:tr>
      <w:tr w:rsidR="00FC0DD2" w14:paraId="67204C26" w14:textId="77777777">
        <w:trPr>
          <w:trHeight w:val="225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4938E66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2024-present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CA8B5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</w:tcPr>
          <w:p w14:paraId="1450497F" w14:textId="77777777" w:rsidR="00FC0DD2" w:rsidRDefault="00000000">
            <w:pPr>
              <w:ind w:left="90"/>
            </w:pPr>
            <w:r>
              <w:rPr>
                <w:rFonts w:ascii="Times New Roman" w:eastAsia="Times New Roman" w:hAnsi="Times New Roman"/>
              </w:rPr>
              <w:t xml:space="preserve">Fellow of the Congress of Neurosurgeons </w:t>
            </w:r>
          </w:p>
        </w:tc>
      </w:tr>
    </w:tbl>
    <w:p w14:paraId="5D1644CA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3A59E44E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259865E5" w14:textId="77777777" w:rsidR="00FC0DD2" w:rsidRDefault="00000000">
      <w:pPr>
        <w:spacing w:after="4" w:line="250" w:lineRule="auto"/>
        <w:ind w:left="-5" w:hanging="10"/>
      </w:pPr>
      <w:r>
        <w:rPr>
          <w:rFonts w:ascii="Times New Roman" w:eastAsia="Times New Roman" w:hAnsi="Times New Roman"/>
          <w:b/>
        </w:rPr>
        <w:t xml:space="preserve">IV. POST-GRADUATE EDUCATION </w:t>
      </w:r>
    </w:p>
    <w:p w14:paraId="6289C8B2" w14:textId="77777777" w:rsidR="00FC0DD2" w:rsidRDefault="00000000">
      <w:pPr>
        <w:spacing w:after="5"/>
      </w:pPr>
      <w:r>
        <w:rPr>
          <w:rFonts w:ascii="Times New Roman" w:eastAsia="Times New Roman" w:hAnsi="Times New Roman"/>
          <w:b/>
        </w:rPr>
        <w:t xml:space="preserve"> </w:t>
      </w:r>
    </w:p>
    <w:p w14:paraId="5AE551F1" w14:textId="77777777" w:rsidR="00FC0DD2" w:rsidRDefault="00000000">
      <w:pPr>
        <w:tabs>
          <w:tab w:val="center" w:pos="1216"/>
          <w:tab w:val="center" w:pos="3922"/>
          <w:tab w:val="center" w:pos="6483"/>
          <w:tab w:val="center" w:pos="7919"/>
        </w:tabs>
        <w:spacing w:after="4" w:line="250" w:lineRule="auto"/>
      </w:pPr>
      <w:r>
        <w:tab/>
      </w:r>
      <w:r>
        <w:rPr>
          <w:rFonts w:ascii="Times New Roman" w:eastAsia="Times New Roman" w:hAnsi="Times New Roman"/>
          <w:b/>
        </w:rPr>
        <w:t xml:space="preserve">Internship </w:t>
      </w:r>
      <w:r>
        <w:rPr>
          <w:rFonts w:ascii="Times New Roman" w:eastAsia="Times New Roman" w:hAnsi="Times New Roman"/>
          <w:b/>
        </w:rPr>
        <w:tab/>
        <w:t xml:space="preserve">Medical University of South </w:t>
      </w:r>
      <w:proofErr w:type="gramStart"/>
      <w:r>
        <w:rPr>
          <w:rFonts w:ascii="Times New Roman" w:eastAsia="Times New Roman" w:hAnsi="Times New Roman"/>
          <w:b/>
        </w:rPr>
        <w:t xml:space="preserve">Carolina  </w:t>
      </w:r>
      <w:r>
        <w:rPr>
          <w:rFonts w:ascii="Times New Roman" w:eastAsia="Times New Roman" w:hAnsi="Times New Roman"/>
          <w:b/>
        </w:rPr>
        <w:tab/>
      </w:r>
      <w:proofErr w:type="gramEnd"/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ab/>
        <w:t xml:space="preserve">Charleston, SC </w:t>
      </w:r>
    </w:p>
    <w:p w14:paraId="2A857F5E" w14:textId="77777777" w:rsidR="00FC0DD2" w:rsidRDefault="00000000">
      <w:pPr>
        <w:tabs>
          <w:tab w:val="center" w:pos="2639"/>
          <w:tab w:val="center" w:pos="4993"/>
        </w:tabs>
        <w:spacing w:after="15" w:line="247" w:lineRule="auto"/>
      </w:pPr>
      <w:r>
        <w:tab/>
      </w:r>
      <w:r>
        <w:rPr>
          <w:rFonts w:ascii="Times New Roman" w:eastAsia="Times New Roman" w:hAnsi="Times New Roman"/>
        </w:rPr>
        <w:t xml:space="preserve">2010-2011 </w:t>
      </w:r>
      <w:r>
        <w:rPr>
          <w:rFonts w:ascii="Times New Roman" w:eastAsia="Times New Roman" w:hAnsi="Times New Roman"/>
        </w:rPr>
        <w:tab/>
        <w:t xml:space="preserve">Department of General Surgery </w:t>
      </w:r>
    </w:p>
    <w:p w14:paraId="5E73F371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</w:rPr>
        <w:t xml:space="preserve"> </w:t>
      </w:r>
    </w:p>
    <w:p w14:paraId="214F1C08" w14:textId="77777777" w:rsidR="00FC0DD2" w:rsidRDefault="00000000">
      <w:pPr>
        <w:spacing w:after="4" w:line="250" w:lineRule="auto"/>
        <w:ind w:left="2162" w:hanging="1441"/>
      </w:pPr>
      <w:r>
        <w:rPr>
          <w:rFonts w:ascii="Times New Roman" w:eastAsia="Times New Roman" w:hAnsi="Times New Roman"/>
          <w:b/>
        </w:rPr>
        <w:t xml:space="preserve">Residency Medical University of South Carolina   Charleston, SC </w:t>
      </w:r>
      <w:r>
        <w:rPr>
          <w:rFonts w:ascii="Times New Roman" w:eastAsia="Times New Roman" w:hAnsi="Times New Roman"/>
        </w:rPr>
        <w:t>2011-</w:t>
      </w:r>
      <w:proofErr w:type="gramStart"/>
      <w:r>
        <w:rPr>
          <w:rFonts w:ascii="Times New Roman" w:eastAsia="Times New Roman" w:hAnsi="Times New Roman"/>
        </w:rPr>
        <w:t>2017  Department</w:t>
      </w:r>
      <w:proofErr w:type="gramEnd"/>
      <w:r>
        <w:rPr>
          <w:rFonts w:ascii="Times New Roman" w:eastAsia="Times New Roman" w:hAnsi="Times New Roman"/>
        </w:rPr>
        <w:t xml:space="preserve"> of Neurological Surgery </w:t>
      </w:r>
    </w:p>
    <w:p w14:paraId="72F31A8C" w14:textId="77777777" w:rsidR="00FC0DD2" w:rsidRDefault="00000000">
      <w:pPr>
        <w:spacing w:after="10"/>
        <w:ind w:left="2161"/>
      </w:pPr>
      <w:r>
        <w:rPr>
          <w:rFonts w:ascii="Times New Roman" w:eastAsia="Times New Roman" w:hAnsi="Times New Roman"/>
        </w:rPr>
        <w:t xml:space="preserve"> </w:t>
      </w:r>
    </w:p>
    <w:p w14:paraId="734E5D2D" w14:textId="77777777" w:rsidR="00FC0DD2" w:rsidRDefault="00000000">
      <w:pPr>
        <w:spacing w:after="4" w:line="250" w:lineRule="auto"/>
        <w:ind w:left="2162" w:hanging="1441"/>
      </w:pPr>
      <w:r>
        <w:rPr>
          <w:rFonts w:ascii="Times New Roman" w:eastAsia="Times New Roman" w:hAnsi="Times New Roman"/>
          <w:b/>
        </w:rPr>
        <w:t xml:space="preserve">Chief Resident Medical University of South </w:t>
      </w:r>
      <w:proofErr w:type="gramStart"/>
      <w:r>
        <w:rPr>
          <w:rFonts w:ascii="Times New Roman" w:eastAsia="Times New Roman" w:hAnsi="Times New Roman"/>
          <w:b/>
        </w:rPr>
        <w:t xml:space="preserve">Carolina  </w:t>
      </w:r>
      <w:r>
        <w:rPr>
          <w:rFonts w:ascii="Times New Roman" w:eastAsia="Times New Roman" w:hAnsi="Times New Roman"/>
          <w:b/>
        </w:rPr>
        <w:tab/>
      </w:r>
      <w:proofErr w:type="gramEnd"/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ab/>
        <w:t xml:space="preserve">Charleston, SC </w:t>
      </w:r>
      <w:r>
        <w:rPr>
          <w:rFonts w:ascii="Times New Roman" w:eastAsia="Times New Roman" w:hAnsi="Times New Roman"/>
        </w:rPr>
        <w:t>2015-</w:t>
      </w:r>
      <w:proofErr w:type="gramStart"/>
      <w:r>
        <w:rPr>
          <w:rFonts w:ascii="Times New Roman" w:eastAsia="Times New Roman" w:hAnsi="Times New Roman"/>
        </w:rPr>
        <w:t xml:space="preserve">2016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Chief Resident - Department of Neurological Surgery </w:t>
      </w:r>
    </w:p>
    <w:p w14:paraId="20596BFB" w14:textId="77777777" w:rsidR="00FC0DD2" w:rsidRDefault="00000000">
      <w:pPr>
        <w:tabs>
          <w:tab w:val="center" w:pos="2161"/>
          <w:tab w:val="center" w:pos="2882"/>
          <w:tab w:val="center" w:pos="4811"/>
        </w:tabs>
        <w:spacing w:after="15" w:line="247" w:lineRule="auto"/>
      </w:pPr>
      <w:r>
        <w:tab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Advisors: Sunil J Patel MD </w:t>
      </w:r>
    </w:p>
    <w:p w14:paraId="21902D90" w14:textId="77777777" w:rsidR="00FC0DD2" w:rsidRDefault="00000000">
      <w:pPr>
        <w:spacing w:after="0"/>
        <w:ind w:left="2161"/>
      </w:pPr>
      <w:r>
        <w:rPr>
          <w:rFonts w:ascii="Times New Roman" w:eastAsia="Times New Roman" w:hAnsi="Times New Roman"/>
          <w:b/>
        </w:rPr>
        <w:t xml:space="preserve"> </w:t>
      </w:r>
    </w:p>
    <w:p w14:paraId="3330BBB0" w14:textId="77777777" w:rsidR="00FC0DD2" w:rsidRDefault="00000000">
      <w:pPr>
        <w:spacing w:after="4" w:line="250" w:lineRule="auto"/>
        <w:ind w:left="731" w:hanging="10"/>
      </w:pPr>
      <w:r>
        <w:rPr>
          <w:rFonts w:ascii="Times New Roman" w:eastAsia="Times New Roman" w:hAnsi="Times New Roman"/>
          <w:b/>
        </w:rPr>
        <w:t xml:space="preserve">Fellowship </w:t>
      </w:r>
    </w:p>
    <w:p w14:paraId="6F9D28A0" w14:textId="77777777" w:rsidR="00FC0DD2" w:rsidRDefault="00000000">
      <w:pPr>
        <w:tabs>
          <w:tab w:val="center" w:pos="3188"/>
          <w:tab w:val="center" w:pos="5042"/>
          <w:tab w:val="center" w:pos="5763"/>
          <w:tab w:val="center" w:pos="6483"/>
          <w:tab w:val="center" w:pos="8109"/>
        </w:tabs>
        <w:spacing w:after="4" w:line="250" w:lineRule="auto"/>
      </w:pPr>
      <w:r>
        <w:tab/>
      </w:r>
      <w:r>
        <w:rPr>
          <w:rFonts w:ascii="Times New Roman" w:eastAsia="Times New Roman" w:hAnsi="Times New Roman"/>
          <w:b/>
        </w:rPr>
        <w:t xml:space="preserve">University of </w:t>
      </w:r>
      <w:proofErr w:type="gramStart"/>
      <w:r>
        <w:rPr>
          <w:rFonts w:ascii="Times New Roman" w:eastAsia="Times New Roman" w:hAnsi="Times New Roman"/>
          <w:b/>
        </w:rPr>
        <w:t>Virginia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Charlottesville, VA</w:t>
      </w:r>
      <w:r>
        <w:rPr>
          <w:rFonts w:ascii="Times New Roman" w:eastAsia="Times New Roman" w:hAnsi="Times New Roman"/>
        </w:rPr>
        <w:t xml:space="preserve"> </w:t>
      </w:r>
    </w:p>
    <w:p w14:paraId="7B2C6C38" w14:textId="77777777" w:rsidR="00FC0DD2" w:rsidRDefault="00000000">
      <w:pPr>
        <w:tabs>
          <w:tab w:val="center" w:pos="2639"/>
          <w:tab w:val="center" w:pos="5984"/>
          <w:tab w:val="center" w:pos="8644"/>
        </w:tabs>
        <w:spacing w:after="15" w:line="247" w:lineRule="auto"/>
      </w:pPr>
      <w:r>
        <w:tab/>
      </w:r>
      <w:r>
        <w:rPr>
          <w:rFonts w:ascii="Times New Roman" w:eastAsia="Times New Roman" w:hAnsi="Times New Roman"/>
        </w:rPr>
        <w:t xml:space="preserve">2016-2017 </w:t>
      </w:r>
      <w:r>
        <w:rPr>
          <w:rFonts w:ascii="Times New Roman" w:eastAsia="Times New Roman" w:hAnsi="Times New Roman"/>
        </w:rPr>
        <w:tab/>
        <w:t xml:space="preserve">AO Spine North America Fellowship, Departments of </w:t>
      </w:r>
      <w:r>
        <w:rPr>
          <w:rFonts w:ascii="Times New Roman" w:eastAsia="Times New Roman" w:hAnsi="Times New Roman"/>
        </w:rPr>
        <w:tab/>
        <w:t xml:space="preserve"> </w:t>
      </w:r>
    </w:p>
    <w:p w14:paraId="7240A856" w14:textId="77777777" w:rsidR="00FC0DD2" w:rsidRDefault="00000000">
      <w:pPr>
        <w:tabs>
          <w:tab w:val="center" w:pos="1441"/>
          <w:tab w:val="center" w:pos="2161"/>
          <w:tab w:val="center" w:pos="2882"/>
          <w:tab w:val="center" w:pos="4553"/>
        </w:tabs>
        <w:spacing w:after="15" w:line="247" w:lineRule="auto"/>
      </w:pPr>
      <w:r>
        <w:tab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Neurological Surgery   </w:t>
      </w:r>
    </w:p>
    <w:p w14:paraId="3586DF28" w14:textId="77777777" w:rsidR="00FC0DD2" w:rsidRDefault="00000000">
      <w:pPr>
        <w:tabs>
          <w:tab w:val="center" w:pos="721"/>
          <w:tab w:val="center" w:pos="1441"/>
          <w:tab w:val="center" w:pos="2161"/>
          <w:tab w:val="center" w:pos="2882"/>
          <w:tab w:val="center" w:pos="6362"/>
        </w:tabs>
        <w:spacing w:after="15" w:line="247" w:lineRule="auto"/>
      </w:pPr>
      <w:r>
        <w:tab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Advisors: Christopher I.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, MD and Justin S Smith MD  </w:t>
      </w:r>
    </w:p>
    <w:p w14:paraId="122BDB60" w14:textId="77777777" w:rsidR="00FC0DD2" w:rsidRDefault="00000000">
      <w:pPr>
        <w:spacing w:after="1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378B9D2F" w14:textId="77777777" w:rsidR="00FC0DD2" w:rsidRDefault="00000000">
      <w:pPr>
        <w:tabs>
          <w:tab w:val="center" w:pos="3188"/>
          <w:tab w:val="center" w:pos="5042"/>
          <w:tab w:val="center" w:pos="5763"/>
          <w:tab w:val="center" w:pos="6483"/>
          <w:tab w:val="center" w:pos="8109"/>
        </w:tabs>
        <w:spacing w:after="4" w:line="250" w:lineRule="auto"/>
      </w:pPr>
      <w:r>
        <w:tab/>
      </w:r>
      <w:r>
        <w:rPr>
          <w:rFonts w:ascii="Times New Roman" w:eastAsia="Times New Roman" w:hAnsi="Times New Roman"/>
          <w:b/>
        </w:rPr>
        <w:t xml:space="preserve">University of </w:t>
      </w:r>
      <w:proofErr w:type="gramStart"/>
      <w:r>
        <w:rPr>
          <w:rFonts w:ascii="Times New Roman" w:eastAsia="Times New Roman" w:hAnsi="Times New Roman"/>
          <w:b/>
        </w:rPr>
        <w:t>Virginia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Charlottesville, VA</w:t>
      </w:r>
      <w:r>
        <w:rPr>
          <w:rFonts w:ascii="Times New Roman" w:eastAsia="Times New Roman" w:hAnsi="Times New Roman"/>
        </w:rPr>
        <w:t xml:space="preserve"> </w:t>
      </w:r>
    </w:p>
    <w:p w14:paraId="0219ED78" w14:textId="77777777" w:rsidR="00FC0DD2" w:rsidRDefault="00000000">
      <w:pPr>
        <w:tabs>
          <w:tab w:val="center" w:pos="2639"/>
          <w:tab w:val="center" w:pos="6138"/>
        </w:tabs>
        <w:spacing w:after="15" w:line="247" w:lineRule="auto"/>
      </w:pPr>
      <w:r>
        <w:tab/>
      </w:r>
      <w:r>
        <w:rPr>
          <w:rFonts w:ascii="Times New Roman" w:eastAsia="Times New Roman" w:hAnsi="Times New Roman"/>
        </w:rPr>
        <w:t xml:space="preserve">2016-2017 </w:t>
      </w:r>
      <w:r>
        <w:rPr>
          <w:rFonts w:ascii="Times New Roman" w:eastAsia="Times New Roman" w:hAnsi="Times New Roman"/>
        </w:rPr>
        <w:tab/>
        <w:t xml:space="preserve">Complex Spine Fellowship, Departments of Neurological </w:t>
      </w:r>
    </w:p>
    <w:p w14:paraId="37B7BC75" w14:textId="77777777" w:rsidR="00FC0DD2" w:rsidRDefault="00000000">
      <w:pPr>
        <w:tabs>
          <w:tab w:val="center" w:pos="1441"/>
          <w:tab w:val="center" w:pos="2161"/>
          <w:tab w:val="center" w:pos="2882"/>
          <w:tab w:val="center" w:pos="3951"/>
        </w:tabs>
        <w:spacing w:after="15" w:line="247" w:lineRule="auto"/>
      </w:pPr>
      <w:r>
        <w:tab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Surgery   </w:t>
      </w:r>
    </w:p>
    <w:p w14:paraId="1EC5A043" w14:textId="77777777" w:rsidR="00FC0DD2" w:rsidRDefault="00000000">
      <w:pPr>
        <w:tabs>
          <w:tab w:val="center" w:pos="721"/>
          <w:tab w:val="center" w:pos="1441"/>
          <w:tab w:val="center" w:pos="2161"/>
          <w:tab w:val="center" w:pos="2882"/>
          <w:tab w:val="center" w:pos="6362"/>
        </w:tabs>
        <w:spacing w:after="15" w:line="247" w:lineRule="auto"/>
      </w:pPr>
      <w:r>
        <w:lastRenderedPageBreak/>
        <w:tab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Advisors: Christopher I.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, MD and Justin S Smith MD </w:t>
      </w:r>
    </w:p>
    <w:p w14:paraId="1EA1E6F6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4261CD2" w14:textId="77777777" w:rsidR="00FC0DD2" w:rsidRDefault="00000000">
      <w:pPr>
        <w:pStyle w:val="Heading1"/>
        <w:ind w:left="-5" w:right="0"/>
      </w:pPr>
      <w:r>
        <w:t xml:space="preserve">V. ACADEMIC APPOINTMENTS / EMPLOYMENT </w:t>
      </w:r>
    </w:p>
    <w:p w14:paraId="492FDFBA" w14:textId="77777777" w:rsidR="002D285F" w:rsidRPr="002D285F" w:rsidRDefault="002D285F" w:rsidP="002D285F">
      <w:pPr>
        <w:rPr>
          <w:lang w:val="en-US" w:eastAsia="en-US"/>
        </w:rPr>
      </w:pPr>
    </w:p>
    <w:p w14:paraId="7256F11D" w14:textId="5D4E2EE3" w:rsidR="002D285F" w:rsidRPr="002D285F" w:rsidRDefault="002D285F" w:rsidP="002D285F">
      <w:pPr>
        <w:rPr>
          <w:lang w:val="en-US" w:eastAsia="en-US"/>
        </w:rPr>
      </w:pPr>
      <w:r w:rsidRPr="002D285F">
        <w:rPr>
          <w:lang w:val="en-US" w:eastAsia="en-US"/>
        </w:rPr>
        <w:tab/>
      </w:r>
      <w:r w:rsidRPr="002D285F">
        <w:rPr>
          <w:lang w:val="en-US" w:eastAsia="en-US"/>
        </w:rPr>
        <w:tab/>
      </w:r>
      <w:r w:rsidRPr="002D285F">
        <w:rPr>
          <w:lang w:val="en-US" w:eastAsia="en-US"/>
        </w:rPr>
        <w:tab/>
      </w:r>
      <w:r w:rsidRPr="002D285F">
        <w:rPr>
          <w:i/>
          <w:iCs/>
          <w:lang w:val="en-US" w:eastAsia="en-US"/>
        </w:rPr>
        <w:t>Surgeon</w:t>
      </w:r>
      <w:r w:rsidRPr="002D285F">
        <w:rPr>
          <w:lang w:val="en-US" w:eastAsia="en-US"/>
        </w:rPr>
        <w:tab/>
      </w:r>
      <w:r w:rsidRPr="002D285F">
        <w:rPr>
          <w:lang w:val="en-US" w:eastAsia="en-US"/>
        </w:rPr>
        <w:tab/>
        <w:t>Capital Spine and Pain Institute</w:t>
      </w:r>
      <w:r w:rsidRPr="002D285F">
        <w:rPr>
          <w:lang w:val="en-US" w:eastAsia="en-US"/>
        </w:rPr>
        <w:tab/>
      </w:r>
      <w:r w:rsidRPr="002D285F">
        <w:rPr>
          <w:lang w:val="en-US" w:eastAsia="en-US"/>
        </w:rPr>
        <w:tab/>
        <w:t>2026-present</w:t>
      </w:r>
    </w:p>
    <w:p w14:paraId="052C79A3" w14:textId="77777777" w:rsidR="00FC0DD2" w:rsidRDefault="00000000">
      <w:pPr>
        <w:spacing w:after="0"/>
      </w:pPr>
      <w:r>
        <w:rPr>
          <w:rFonts w:ascii="Times New Roman" w:eastAsia="Times New Roman" w:hAnsi="Times New Roman"/>
          <w:i/>
        </w:rPr>
        <w:t xml:space="preserve"> </w:t>
      </w:r>
    </w:p>
    <w:tbl>
      <w:tblPr>
        <w:tblStyle w:val="TableGrid"/>
        <w:tblW w:w="9129" w:type="dxa"/>
        <w:tblInd w:w="0" w:type="dxa"/>
        <w:tblLook w:val="04A0" w:firstRow="1" w:lastRow="0" w:firstColumn="1" w:lastColumn="0" w:noHBand="0" w:noVBand="1"/>
      </w:tblPr>
      <w:tblGrid>
        <w:gridCol w:w="3336"/>
        <w:gridCol w:w="986"/>
        <w:gridCol w:w="2881"/>
        <w:gridCol w:w="721"/>
        <w:gridCol w:w="1010"/>
        <w:gridCol w:w="195"/>
      </w:tblGrid>
      <w:tr w:rsidR="00FC0DD2" w14:paraId="319C979E" w14:textId="77777777">
        <w:trPr>
          <w:trHeight w:val="733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1643116C" w14:textId="77777777" w:rsidR="00FC0DD2" w:rsidRDefault="00000000">
            <w:pPr>
              <w:tabs>
                <w:tab w:val="center" w:pos="721"/>
                <w:tab w:val="center" w:pos="1441"/>
                <w:tab w:val="center" w:pos="2529"/>
              </w:tabs>
            </w:pP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ab/>
              <w:t xml:space="preserve">Surgeon </w:t>
            </w:r>
          </w:p>
          <w:p w14:paraId="26002059" w14:textId="77777777" w:rsidR="00FC0DD2" w:rsidRDefault="00000000"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  <w:p w14:paraId="6DE5AE14" w14:textId="77777777" w:rsidR="00FC0DD2" w:rsidRDefault="00000000"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F541480" w14:textId="77777777" w:rsidR="00FC0DD2" w:rsidRDefault="00000000">
            <w:pPr>
              <w:ind w:left="265"/>
            </w:pPr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3473E" w14:textId="0147A42D" w:rsidR="00FC0DD2" w:rsidRDefault="00000000">
            <w:pPr>
              <w:tabs>
                <w:tab w:val="center" w:pos="2881"/>
              </w:tabs>
            </w:pPr>
            <w:r>
              <w:rPr>
                <w:rFonts w:ascii="Times New Roman" w:eastAsia="Times New Roman" w:hAnsi="Times New Roman"/>
              </w:rPr>
              <w:t>H</w:t>
            </w:r>
            <w:r w:rsidR="002D285F">
              <w:rPr>
                <w:rFonts w:ascii="Times New Roman" w:eastAsia="Times New Roman" w:hAnsi="Times New Roman"/>
              </w:rPr>
              <w:t>ess</w:t>
            </w:r>
            <w:r>
              <w:rPr>
                <w:rFonts w:ascii="Times New Roman" w:eastAsia="Times New Roman" w:hAnsi="Times New Roman"/>
              </w:rPr>
              <w:t xml:space="preserve"> Spine and Orthopedics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10012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>2026-present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</w:tr>
      <w:tr w:rsidR="00FC0DD2" w14:paraId="393A5AC6" w14:textId="77777777">
        <w:trPr>
          <w:trHeight w:val="253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F716382" w14:textId="77777777" w:rsidR="00FC0DD2" w:rsidRDefault="00000000">
            <w:pPr>
              <w:ind w:right="441"/>
              <w:jc w:val="right"/>
            </w:pPr>
            <w:r>
              <w:rPr>
                <w:rFonts w:ascii="Times New Roman" w:eastAsia="Times New Roman" w:hAnsi="Times New Roman"/>
                <w:i/>
              </w:rPr>
              <w:t xml:space="preserve">Surgeon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C036DA3" w14:textId="77777777" w:rsidR="00FC0DD2" w:rsidRDefault="00000000">
            <w:pPr>
              <w:ind w:left="265"/>
            </w:pPr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1BFE9" w14:textId="77777777" w:rsidR="00FC0DD2" w:rsidRDefault="00000000">
            <w:pPr>
              <w:tabs>
                <w:tab w:val="center" w:pos="2161"/>
                <w:tab w:val="center" w:pos="2881"/>
              </w:tabs>
            </w:pPr>
            <w:r>
              <w:rPr>
                <w:rFonts w:ascii="Times New Roman" w:eastAsia="Times New Roman" w:hAnsi="Times New Roman"/>
              </w:rPr>
              <w:t xml:space="preserve">Orlando Health  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C223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2023-2026 </w:t>
            </w:r>
          </w:p>
        </w:tc>
      </w:tr>
      <w:tr w:rsidR="00FC0DD2" w14:paraId="77C9F869" w14:textId="77777777">
        <w:trPr>
          <w:trHeight w:val="225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0EB924E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FC8F2D3" w14:textId="77777777" w:rsidR="00FC0DD2" w:rsidRDefault="00000000">
            <w:pPr>
              <w:ind w:left="26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88B1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Orlando Regional Medical Center 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D476D" w14:textId="77777777" w:rsidR="00FC0DD2" w:rsidRDefault="00FC0DD2"/>
        </w:tc>
      </w:tr>
      <w:tr w:rsidR="00FC0DD2" w14:paraId="4A0D0A2F" w14:textId="77777777">
        <w:trPr>
          <w:gridAfter w:val="1"/>
          <w:wAfter w:w="195" w:type="dxa"/>
          <w:trHeight w:val="225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BCFD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1B3D6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Jewett Orthopedic Center </w:t>
            </w:r>
          </w:p>
        </w:tc>
      </w:tr>
      <w:tr w:rsidR="00FC0DD2" w14:paraId="07894E94" w14:textId="77777777">
        <w:trPr>
          <w:gridAfter w:val="1"/>
          <w:wAfter w:w="195" w:type="dxa"/>
          <w:trHeight w:val="505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C870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1FE6506C" w14:textId="77777777" w:rsidR="00FC0DD2" w:rsidRDefault="00000000"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8106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Southlake Hospital </w:t>
            </w:r>
          </w:p>
        </w:tc>
      </w:tr>
      <w:tr w:rsidR="00FC0DD2" w14:paraId="6FA5D567" w14:textId="77777777">
        <w:trPr>
          <w:gridAfter w:val="1"/>
          <w:wAfter w:w="195" w:type="dxa"/>
          <w:trHeight w:val="253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8487A" w14:textId="77777777" w:rsidR="00FC0DD2" w:rsidRDefault="00000000">
            <w:pPr>
              <w:tabs>
                <w:tab w:val="center" w:pos="2529"/>
                <w:tab w:val="center" w:pos="3602"/>
              </w:tabs>
            </w:pPr>
            <w:r>
              <w:tab/>
            </w:r>
            <w:r>
              <w:rPr>
                <w:rFonts w:ascii="Times New Roman" w:eastAsia="Times New Roman" w:hAnsi="Times New Roman"/>
                <w:i/>
              </w:rPr>
              <w:t xml:space="preserve">Surgeon </w:t>
            </w:r>
            <w:r>
              <w:rPr>
                <w:rFonts w:ascii="Times New Roman" w:eastAsia="Times New Roman" w:hAnsi="Times New Roman"/>
                <w:i/>
              </w:rPr>
              <w:tab/>
              <w:t xml:space="preserve"> 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13974" w14:textId="77777777" w:rsidR="00FC0DD2" w:rsidRDefault="00000000">
            <w:pPr>
              <w:tabs>
                <w:tab w:val="right" w:pos="4612"/>
              </w:tabs>
            </w:pPr>
            <w:r>
              <w:rPr>
                <w:rFonts w:ascii="Times New Roman" w:eastAsia="Times New Roman" w:hAnsi="Times New Roman"/>
              </w:rPr>
              <w:t xml:space="preserve">Florida Spine and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Orthopedics 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 xml:space="preserve">2018-2023 </w:t>
            </w:r>
          </w:p>
        </w:tc>
      </w:tr>
      <w:tr w:rsidR="00FC0DD2" w14:paraId="286D70D4" w14:textId="77777777">
        <w:trPr>
          <w:gridAfter w:val="1"/>
          <w:wAfter w:w="195" w:type="dxa"/>
          <w:trHeight w:val="508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8CE72" w14:textId="77777777" w:rsidR="00FC0DD2" w:rsidRDefault="00000000">
            <w:pPr>
              <w:ind w:left="1441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2F14D92F" w14:textId="77777777" w:rsidR="00FC0DD2" w:rsidRDefault="00000000"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CBDE2" w14:textId="77777777" w:rsidR="00FC0DD2" w:rsidRDefault="00000000">
            <w:r>
              <w:rPr>
                <w:rFonts w:ascii="Times New Roman" w:eastAsia="Times New Roman" w:hAnsi="Times New Roman"/>
              </w:rPr>
              <w:t>Winter Park, FL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</w:tr>
      <w:tr w:rsidR="00FC0DD2" w14:paraId="01E1D34C" w14:textId="77777777">
        <w:trPr>
          <w:gridAfter w:val="1"/>
          <w:wAfter w:w="195" w:type="dxa"/>
          <w:trHeight w:val="253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E33CF" w14:textId="77777777" w:rsidR="00FC0DD2" w:rsidRDefault="00000000">
            <w:pPr>
              <w:ind w:right="469"/>
              <w:jc w:val="right"/>
            </w:pPr>
            <w:r>
              <w:rPr>
                <w:rFonts w:ascii="Times New Roman" w:eastAsia="Times New Roman" w:hAnsi="Times New Roman"/>
              </w:rPr>
              <w:t xml:space="preserve">Assistant Professor  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647EB" w14:textId="77777777" w:rsidR="00FC0DD2" w:rsidRDefault="00000000">
            <w:pPr>
              <w:tabs>
                <w:tab w:val="right" w:pos="4612"/>
              </w:tabs>
            </w:pPr>
            <w:r>
              <w:rPr>
                <w:rFonts w:ascii="Times New Roman" w:eastAsia="Times New Roman" w:hAnsi="Times New Roman"/>
              </w:rPr>
              <w:t xml:space="preserve">Department of Neurological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Surgery 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>2018-2022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FC0DD2" w14:paraId="53A98787" w14:textId="77777777">
        <w:trPr>
          <w:gridAfter w:val="1"/>
          <w:wAfter w:w="195" w:type="dxa"/>
          <w:trHeight w:val="253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3C4AE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D184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University of Virginia,  </w:t>
            </w:r>
          </w:p>
        </w:tc>
      </w:tr>
      <w:tr w:rsidR="00FC0DD2" w14:paraId="0404CC59" w14:textId="77777777">
        <w:trPr>
          <w:gridAfter w:val="1"/>
          <w:wAfter w:w="195" w:type="dxa"/>
          <w:trHeight w:val="508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12C2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72C85D90" w14:textId="77777777" w:rsidR="00FC0DD2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A456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Charlottesville, VA </w:t>
            </w:r>
          </w:p>
        </w:tc>
      </w:tr>
      <w:tr w:rsidR="00FC0DD2" w14:paraId="2E982EDA" w14:textId="77777777">
        <w:trPr>
          <w:gridAfter w:val="1"/>
          <w:wAfter w:w="195" w:type="dxa"/>
          <w:trHeight w:val="253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01C97" w14:textId="77777777" w:rsidR="00FC0DD2" w:rsidRDefault="00000000">
            <w:pPr>
              <w:ind w:left="2161"/>
            </w:pPr>
            <w:r>
              <w:rPr>
                <w:rFonts w:ascii="Times New Roman" w:eastAsia="Times New Roman" w:hAnsi="Times New Roman"/>
              </w:rPr>
              <w:t xml:space="preserve">Affiliate Assistant  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5B7C7" w14:textId="77777777" w:rsidR="00FC0DD2" w:rsidRDefault="00000000">
            <w:pPr>
              <w:tabs>
                <w:tab w:val="right" w:pos="4612"/>
              </w:tabs>
            </w:pPr>
            <w:r>
              <w:rPr>
                <w:rFonts w:ascii="Times New Roman" w:eastAsia="Times New Roman" w:hAnsi="Times New Roman"/>
              </w:rPr>
              <w:t xml:space="preserve">Department of Neurological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Surgery 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>2018-2023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FC0DD2" w14:paraId="4A72D426" w14:textId="77777777">
        <w:trPr>
          <w:gridAfter w:val="1"/>
          <w:wAfter w:w="195" w:type="dxa"/>
          <w:trHeight w:val="253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A27B5" w14:textId="77777777" w:rsidR="00FC0DD2" w:rsidRDefault="00000000">
            <w:pPr>
              <w:tabs>
                <w:tab w:val="center" w:pos="2577"/>
                <w:tab w:val="center" w:pos="3602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/>
              </w:rPr>
              <w:t xml:space="preserve">Professor 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1FB4E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Medical University of South Carolina,  </w:t>
            </w:r>
          </w:p>
        </w:tc>
      </w:tr>
      <w:tr w:rsidR="00FC0DD2" w14:paraId="5A19C47A" w14:textId="77777777">
        <w:trPr>
          <w:gridAfter w:val="1"/>
          <w:wAfter w:w="195" w:type="dxa"/>
          <w:trHeight w:val="253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1968A" w14:textId="77777777" w:rsidR="00FC0DD2" w:rsidRDefault="00000000">
            <w:pPr>
              <w:ind w:left="2161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8F2B8" w14:textId="77777777" w:rsidR="00FC0DD2" w:rsidRDefault="00000000">
            <w:r>
              <w:rPr>
                <w:rFonts w:ascii="Times New Roman" w:eastAsia="Times New Roman" w:hAnsi="Times New Roman"/>
              </w:rPr>
              <w:t>Charleston, SC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8C4345E" w14:textId="77777777" w:rsidR="00FC0DD2" w:rsidRDefault="00FC0DD2"/>
        </w:tc>
      </w:tr>
      <w:tr w:rsidR="00FC0DD2" w14:paraId="0738E899" w14:textId="77777777">
        <w:trPr>
          <w:gridAfter w:val="1"/>
          <w:wAfter w:w="195" w:type="dxa"/>
          <w:trHeight w:val="508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35D5B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</w:p>
          <w:p w14:paraId="15712827" w14:textId="77777777" w:rsidR="00FC0DD2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E2D9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DC705DD" w14:textId="77777777" w:rsidR="00FC0DD2" w:rsidRDefault="00FC0DD2"/>
        </w:tc>
      </w:tr>
      <w:tr w:rsidR="00FC0DD2" w14:paraId="75CA0900" w14:textId="77777777">
        <w:trPr>
          <w:gridAfter w:val="1"/>
          <w:wAfter w:w="195" w:type="dxa"/>
          <w:trHeight w:val="253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FEC0E" w14:textId="77777777" w:rsidR="00FC0DD2" w:rsidRDefault="00000000">
            <w:pPr>
              <w:ind w:right="469"/>
              <w:jc w:val="right"/>
            </w:pPr>
            <w:r>
              <w:rPr>
                <w:rFonts w:ascii="Times New Roman" w:eastAsia="Times New Roman" w:hAnsi="Times New Roman"/>
              </w:rPr>
              <w:t xml:space="preserve">Assistant Professor 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FB0F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Department of Neurological Surgery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442846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>2017-2018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FC0DD2" w14:paraId="60535B73" w14:textId="77777777">
        <w:trPr>
          <w:gridAfter w:val="1"/>
          <w:wAfter w:w="195" w:type="dxa"/>
          <w:trHeight w:val="253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843B4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 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A303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Medical University of South Carolina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878E0C2" w14:textId="77777777" w:rsidR="00FC0DD2" w:rsidRDefault="00FC0DD2"/>
        </w:tc>
      </w:tr>
      <w:tr w:rsidR="00FC0DD2" w14:paraId="2A4F88CE" w14:textId="77777777">
        <w:trPr>
          <w:gridAfter w:val="1"/>
          <w:wAfter w:w="195" w:type="dxa"/>
          <w:trHeight w:val="1013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836F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7F91D36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 </w:t>
            </w:r>
          </w:p>
          <w:p w14:paraId="18674A38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VI. CERTIFICATION AND LICENSURE </w:t>
            </w:r>
          </w:p>
          <w:p w14:paraId="4D97044F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58D2CD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Charleston, SC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3FEA574" w14:textId="77777777" w:rsidR="00FC0DD2" w:rsidRDefault="00FC0DD2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B1E0916" w14:textId="77777777" w:rsidR="00FC0DD2" w:rsidRDefault="00FC0DD2"/>
        </w:tc>
      </w:tr>
      <w:tr w:rsidR="00FC0DD2" w14:paraId="6176C4D4" w14:textId="77777777">
        <w:trPr>
          <w:gridAfter w:val="1"/>
          <w:wAfter w:w="195" w:type="dxa"/>
          <w:trHeight w:val="735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00B52" w14:textId="77777777" w:rsidR="00FC0DD2" w:rsidRDefault="00000000">
            <w:pPr>
              <w:tabs>
                <w:tab w:val="center" w:pos="1276"/>
                <w:tab w:val="center" w:pos="4235"/>
              </w:tabs>
            </w:pPr>
            <w:r>
              <w:tab/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Certification: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ab/>
            </w:r>
            <w:r>
              <w:rPr>
                <w:rFonts w:ascii="Times New Roman" w:eastAsia="Times New Roman" w:hAnsi="Times New Roman"/>
              </w:rPr>
              <w:t>ABNS Board Certification Neurologic Surgery</w:t>
            </w:r>
            <w:r>
              <w:rPr>
                <w:rFonts w:ascii="Times New Roman" w:eastAsia="Times New Roman" w:hAnsi="Times New Roman"/>
                <w:i/>
                <w:sz w:val="20"/>
              </w:rPr>
              <w:t xml:space="preserve">  </w:t>
            </w:r>
          </w:p>
          <w:p w14:paraId="5BFF2360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  <w:i/>
                <w:sz w:val="20"/>
              </w:rPr>
              <w:t xml:space="preserve"> </w:t>
            </w:r>
          </w:p>
          <w:p w14:paraId="65FD0ADD" w14:textId="77777777" w:rsidR="00FC0DD2" w:rsidRDefault="00000000">
            <w:pPr>
              <w:ind w:left="2161"/>
            </w:pPr>
            <w:r>
              <w:rPr>
                <w:rFonts w:ascii="Times New Roman" w:eastAsia="Times New Roman" w:hAnsi="Times New Roman"/>
              </w:rPr>
              <w:t xml:space="preserve">UVA Certificate of Commitment to Faculty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796BD31" w14:textId="77777777" w:rsidR="00FC0DD2" w:rsidRDefault="00000000">
            <w:r>
              <w:rPr>
                <w:rFonts w:ascii="Times New Roman" w:eastAsia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E4D2C6" w14:textId="77777777" w:rsidR="00FC0DD2" w:rsidRDefault="00000000">
            <w:r>
              <w:rPr>
                <w:rFonts w:ascii="Times New Roman" w:eastAsia="Times New Roman" w:hAnsi="Times New Roman"/>
              </w:rPr>
              <w:t>2020</w:t>
            </w:r>
            <w:r>
              <w:rPr>
                <w:rFonts w:ascii="Times New Roman" w:eastAsia="Times New Roman" w:hAnsi="Times New Roman"/>
                <w:i/>
                <w:sz w:val="20"/>
              </w:rPr>
              <w:t xml:space="preserve"> </w:t>
            </w:r>
          </w:p>
        </w:tc>
      </w:tr>
      <w:tr w:rsidR="00FC0DD2" w14:paraId="4B82D20B" w14:textId="77777777">
        <w:trPr>
          <w:gridAfter w:val="1"/>
          <w:wAfter w:w="195" w:type="dxa"/>
          <w:trHeight w:val="505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9DD1F" w14:textId="77777777" w:rsidR="00FC0DD2" w:rsidRDefault="00000000">
            <w:pPr>
              <w:tabs>
                <w:tab w:val="center" w:pos="3728"/>
                <w:tab w:val="center" w:pos="5763"/>
                <w:tab w:val="center" w:pos="648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 xml:space="preserve">Development in Medical Education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0C54BB84" w14:textId="77777777" w:rsidR="00FC0DD2" w:rsidRDefault="00000000"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9AA74D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B515DA9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2020 </w:t>
            </w:r>
          </w:p>
        </w:tc>
      </w:tr>
      <w:tr w:rsidR="00FC0DD2" w14:paraId="7B5B2274" w14:textId="77777777">
        <w:trPr>
          <w:gridAfter w:val="1"/>
          <w:wAfter w:w="195" w:type="dxa"/>
          <w:trHeight w:val="253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887B8" w14:textId="7A890C06" w:rsidR="002D285F" w:rsidRDefault="00000000">
            <w:pPr>
              <w:tabs>
                <w:tab w:val="center" w:pos="1441"/>
                <w:tab w:val="center" w:pos="2626"/>
                <w:tab w:val="center" w:pos="3602"/>
                <w:tab w:val="center" w:pos="4322"/>
                <w:tab w:val="center" w:pos="5042"/>
                <w:tab w:val="center" w:pos="5763"/>
                <w:tab w:val="center" w:pos="6483"/>
              </w:tabs>
              <w:rPr>
                <w:rFonts w:ascii="Times New Roman" w:eastAsia="Times New Roman" w:hAnsi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Licensure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ab/>
            </w:r>
            <w:r w:rsidR="002D285F">
              <w:rPr>
                <w:rFonts w:ascii="Times New Roman" w:eastAsia="Times New Roman" w:hAnsi="Times New Roman"/>
                <w:b/>
                <w:i/>
                <w:sz w:val="20"/>
              </w:rPr>
              <w:t xml:space="preserve">      Washington DC</w:t>
            </w:r>
          </w:p>
          <w:p w14:paraId="74C0CBEE" w14:textId="0B85C375" w:rsidR="00FC0DD2" w:rsidRPr="002D285F" w:rsidRDefault="002D285F">
            <w:pPr>
              <w:tabs>
                <w:tab w:val="center" w:pos="1441"/>
                <w:tab w:val="center" w:pos="2626"/>
                <w:tab w:val="center" w:pos="3602"/>
                <w:tab w:val="center" w:pos="4322"/>
                <w:tab w:val="center" w:pos="5042"/>
                <w:tab w:val="center" w:pos="5763"/>
                <w:tab w:val="center" w:pos="6483"/>
              </w:tabs>
              <w:rPr>
                <w:rFonts w:ascii="Times New Roman" w:eastAsia="Times New Roman" w:hAnsi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   </w:t>
            </w:r>
            <w:r w:rsidR="00000000">
              <w:rPr>
                <w:rFonts w:ascii="Times New Roman" w:eastAsia="Times New Roman" w:hAnsi="Times New Roman"/>
              </w:rPr>
              <w:t xml:space="preserve">New York </w:t>
            </w:r>
            <w:r w:rsidR="00000000">
              <w:rPr>
                <w:rFonts w:ascii="Times New Roman" w:eastAsia="Times New Roman" w:hAnsi="Times New Roman"/>
              </w:rPr>
              <w:tab/>
              <w:t xml:space="preserve"> </w:t>
            </w:r>
            <w:r w:rsidR="00000000"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>2026</w:t>
            </w:r>
            <w:r w:rsidR="00000000">
              <w:rPr>
                <w:rFonts w:ascii="Times New Roman" w:eastAsia="Times New Roman" w:hAnsi="Times New Roman"/>
              </w:rPr>
              <w:tab/>
              <w:t xml:space="preserve"> </w:t>
            </w:r>
            <w:r w:rsidR="00000000">
              <w:rPr>
                <w:rFonts w:ascii="Times New Roman" w:eastAsia="Times New Roman" w:hAnsi="Times New Roman"/>
              </w:rPr>
              <w:tab/>
              <w:t xml:space="preserve"> </w:t>
            </w:r>
            <w:r w:rsidR="00000000"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35C64C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A9398D6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2026 </w:t>
            </w:r>
          </w:p>
        </w:tc>
      </w:tr>
      <w:tr w:rsidR="00FC0DD2" w14:paraId="4109F9A5" w14:textId="77777777">
        <w:trPr>
          <w:gridAfter w:val="1"/>
          <w:wAfter w:w="195" w:type="dxa"/>
          <w:trHeight w:val="255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5BEBD" w14:textId="77777777" w:rsidR="00FC0DD2" w:rsidRDefault="00000000">
            <w:pPr>
              <w:tabs>
                <w:tab w:val="center" w:pos="2673"/>
                <w:tab w:val="center" w:pos="3602"/>
                <w:tab w:val="center" w:pos="4322"/>
                <w:tab w:val="center" w:pos="5042"/>
                <w:tab w:val="center" w:pos="5763"/>
                <w:tab w:val="center" w:pos="648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 xml:space="preserve">New Jersey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8B34993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1A826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2026 </w:t>
            </w:r>
          </w:p>
        </w:tc>
      </w:tr>
      <w:tr w:rsidR="00FC0DD2" w14:paraId="2ED94098" w14:textId="77777777">
        <w:trPr>
          <w:gridAfter w:val="1"/>
          <w:wAfter w:w="195" w:type="dxa"/>
          <w:trHeight w:val="253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B0050" w14:textId="77777777" w:rsidR="00FC0DD2" w:rsidRDefault="00000000">
            <w:pPr>
              <w:tabs>
                <w:tab w:val="center" w:pos="3761"/>
                <w:tab w:val="center" w:pos="648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 xml:space="preserve">Florida Medical License ME137026      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F07E0F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4D5C43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2019 </w:t>
            </w:r>
          </w:p>
        </w:tc>
      </w:tr>
      <w:tr w:rsidR="00FC0DD2" w14:paraId="59124980" w14:textId="77777777">
        <w:trPr>
          <w:gridAfter w:val="1"/>
          <w:wAfter w:w="195" w:type="dxa"/>
          <w:trHeight w:val="253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FE148" w14:textId="77777777" w:rsidR="00FC0DD2" w:rsidRDefault="00000000">
            <w:pPr>
              <w:tabs>
                <w:tab w:val="center" w:pos="1801"/>
                <w:tab w:val="center" w:pos="3843"/>
                <w:tab w:val="center" w:pos="6483"/>
              </w:tabs>
            </w:pPr>
            <w:r>
              <w:rPr>
                <w:rFonts w:ascii="Times New Roman" w:eastAsia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</w:rPr>
              <w:tab/>
            </w:r>
            <w:r>
              <w:rPr>
                <w:rFonts w:ascii="Times New Roman" w:eastAsia="Times New Roman" w:hAnsi="Times New Roman"/>
              </w:rPr>
              <w:t xml:space="preserve">Virginia medical license, 0101263406     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DC26DB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6F89253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2017 </w:t>
            </w:r>
          </w:p>
        </w:tc>
      </w:tr>
      <w:tr w:rsidR="00FC0DD2" w14:paraId="66E04B67" w14:textId="77777777">
        <w:trPr>
          <w:gridAfter w:val="1"/>
          <w:wAfter w:w="195" w:type="dxa"/>
          <w:trHeight w:val="253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A9B0D" w14:textId="77777777" w:rsidR="00FC0DD2" w:rsidRDefault="00000000">
            <w:pPr>
              <w:tabs>
                <w:tab w:val="center" w:pos="4043"/>
                <w:tab w:val="center" w:pos="648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>South Carolina medical license, MD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32799 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F3B1C9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C5732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2017 </w:t>
            </w:r>
          </w:p>
        </w:tc>
      </w:tr>
      <w:tr w:rsidR="00FC0DD2" w14:paraId="0BF03B79" w14:textId="77777777">
        <w:trPr>
          <w:gridAfter w:val="1"/>
          <w:wAfter w:w="195" w:type="dxa"/>
          <w:trHeight w:val="253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B9A840" w14:textId="77777777" w:rsidR="00FC0DD2" w:rsidRDefault="00000000">
            <w:pPr>
              <w:tabs>
                <w:tab w:val="center" w:pos="3975"/>
                <w:tab w:val="center" w:pos="648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 xml:space="preserve">Virginia medical license, Limited license   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E78866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C9E20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2016 </w:t>
            </w:r>
          </w:p>
        </w:tc>
      </w:tr>
      <w:tr w:rsidR="00FC0DD2" w14:paraId="7A695A49" w14:textId="77777777">
        <w:trPr>
          <w:gridAfter w:val="1"/>
          <w:wAfter w:w="195" w:type="dxa"/>
          <w:trHeight w:val="1265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65538" w14:textId="77777777" w:rsidR="00FC0DD2" w:rsidRDefault="00000000">
            <w:pPr>
              <w:tabs>
                <w:tab w:val="center" w:pos="3998"/>
                <w:tab w:val="center" w:pos="6483"/>
              </w:tabs>
            </w:pPr>
            <w:r>
              <w:lastRenderedPageBreak/>
              <w:tab/>
            </w:r>
            <w:r>
              <w:rPr>
                <w:rFonts w:ascii="Times New Roman" w:eastAsia="Times New Roman" w:hAnsi="Times New Roman"/>
              </w:rPr>
              <w:t xml:space="preserve">South Carolina medical license, LL32799   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4BA00B07" w14:textId="77777777" w:rsidR="00FC0DD2" w:rsidRDefault="00000000">
            <w:pPr>
              <w:ind w:left="216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55D3E289" w14:textId="77777777" w:rsidR="00FC0DD2" w:rsidRDefault="00000000">
            <w:pPr>
              <w:ind w:left="216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3CA67730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VII. HONORS AND AWARDS </w:t>
            </w:r>
          </w:p>
          <w:p w14:paraId="593748F9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8F75EC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FD09B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2010 </w:t>
            </w:r>
          </w:p>
        </w:tc>
      </w:tr>
      <w:tr w:rsidR="00FC0DD2" w14:paraId="25258001" w14:textId="77777777">
        <w:trPr>
          <w:gridAfter w:val="1"/>
          <w:wAfter w:w="195" w:type="dxa"/>
          <w:trHeight w:val="760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988F3" w14:textId="77777777" w:rsidR="00FC0DD2" w:rsidRDefault="00000000">
            <w:pPr>
              <w:spacing w:line="246" w:lineRule="auto"/>
              <w:ind w:left="721" w:right="345"/>
            </w:pPr>
            <w:r>
              <w:rPr>
                <w:rFonts w:ascii="Times New Roman" w:eastAsia="Times New Roman" w:hAnsi="Times New Roman"/>
              </w:rPr>
              <w:t xml:space="preserve">Appointed to the National Spine Health Foundation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Medical 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 xml:space="preserve"> and Scientific Board Member </w:t>
            </w:r>
          </w:p>
          <w:p w14:paraId="06C79172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1237A9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23955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2021 </w:t>
            </w:r>
          </w:p>
        </w:tc>
      </w:tr>
      <w:tr w:rsidR="00FC0DD2" w14:paraId="4215C344" w14:textId="77777777">
        <w:trPr>
          <w:gridAfter w:val="1"/>
          <w:wAfter w:w="195" w:type="dxa"/>
          <w:trHeight w:val="748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AC65D4" w14:textId="77777777" w:rsidR="00FC0DD2" w:rsidRDefault="00000000">
            <w:pPr>
              <w:spacing w:after="5" w:line="236" w:lineRule="auto"/>
              <w:ind w:left="721" w:right="295"/>
            </w:pPr>
            <w:r>
              <w:rPr>
                <w:rFonts w:ascii="Times New Roman" w:eastAsia="Times New Roman" w:hAnsi="Times New Roman"/>
              </w:rPr>
              <w:t xml:space="preserve">Awarded UVA Certificate of Commitment to Faculty Development in Medical Education </w:t>
            </w:r>
          </w:p>
          <w:p w14:paraId="32CB4A16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BE6003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1A2153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2021 </w:t>
            </w:r>
          </w:p>
        </w:tc>
      </w:tr>
      <w:tr w:rsidR="00FC0DD2" w14:paraId="581695BE" w14:textId="77777777">
        <w:trPr>
          <w:gridAfter w:val="1"/>
          <w:wAfter w:w="195" w:type="dxa"/>
          <w:trHeight w:val="770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F0D614" w14:textId="77777777" w:rsidR="00FC0DD2" w:rsidRDefault="00000000">
            <w:pPr>
              <w:spacing w:line="250" w:lineRule="auto"/>
              <w:ind w:left="721" w:right="273"/>
            </w:pPr>
            <w:r>
              <w:rPr>
                <w:rFonts w:ascii="Times New Roman" w:eastAsia="Times New Roman" w:hAnsi="Times New Roman"/>
              </w:rPr>
              <w:t>Received 4</w:t>
            </w:r>
            <w:r>
              <w:rPr>
                <w:rFonts w:ascii="Times New Roman" w:eastAsia="Times New Roman" w:hAnsi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</w:rPr>
              <w:t xml:space="preserve"> Annual International Spine Deformity </w:t>
            </w:r>
            <w:proofErr w:type="gramStart"/>
            <w:r>
              <w:rPr>
                <w:rFonts w:ascii="Times New Roman" w:eastAsia="Times New Roman" w:hAnsi="Times New Roman"/>
              </w:rPr>
              <w:t>Symposium  Best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Paper Award </w:t>
            </w:r>
          </w:p>
          <w:p w14:paraId="4D51A26B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FD0C4F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720959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2018 </w:t>
            </w:r>
          </w:p>
        </w:tc>
      </w:tr>
      <w:tr w:rsidR="00FC0DD2" w14:paraId="004E89C6" w14:textId="77777777">
        <w:trPr>
          <w:gridAfter w:val="1"/>
          <w:wAfter w:w="195" w:type="dxa"/>
          <w:trHeight w:val="508"/>
        </w:trPr>
        <w:tc>
          <w:tcPr>
            <w:tcW w:w="7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B9175" w14:textId="77777777" w:rsidR="00FC0DD2" w:rsidRDefault="00000000">
            <w:pPr>
              <w:tabs>
                <w:tab w:val="center" w:pos="2793"/>
                <w:tab w:val="center" w:pos="5763"/>
                <w:tab w:val="center" w:pos="648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 xml:space="preserve">Top Reviewer 2017 from Global Spine Journal  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208823E0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1D5114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04C6E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2017 </w:t>
            </w:r>
          </w:p>
        </w:tc>
      </w:tr>
      <w:tr w:rsidR="00FC0DD2" w14:paraId="02E80375" w14:textId="77777777">
        <w:trPr>
          <w:gridAfter w:val="1"/>
          <w:wAfter w:w="195" w:type="dxa"/>
          <w:trHeight w:val="478"/>
        </w:trPr>
        <w:tc>
          <w:tcPr>
            <w:tcW w:w="7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810D9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AO Spine Best Clinical Research Award.  AOSNA Banff Fellows </w:t>
            </w:r>
            <w:proofErr w:type="gramStart"/>
            <w:r>
              <w:rPr>
                <w:rFonts w:ascii="Times New Roman" w:eastAsia="Times New Roman" w:hAnsi="Times New Roman"/>
              </w:rPr>
              <w:t>Forum  Fellows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Forum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07B3D36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2017 </w:t>
            </w:r>
          </w:p>
        </w:tc>
      </w:tr>
    </w:tbl>
    <w:p w14:paraId="19D953E2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tbl>
      <w:tblPr>
        <w:tblStyle w:val="TableGrid"/>
        <w:tblW w:w="9129" w:type="dxa"/>
        <w:tblInd w:w="0" w:type="dxa"/>
        <w:tblLook w:val="04A0" w:firstRow="1" w:lastRow="0" w:firstColumn="1" w:lastColumn="0" w:noHBand="0" w:noVBand="1"/>
      </w:tblPr>
      <w:tblGrid>
        <w:gridCol w:w="6483"/>
        <w:gridCol w:w="720"/>
        <w:gridCol w:w="721"/>
        <w:gridCol w:w="1205"/>
      </w:tblGrid>
      <w:tr w:rsidR="00FC0DD2" w14:paraId="5F676C80" w14:textId="77777777">
        <w:trPr>
          <w:trHeight w:val="465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3B74E" w14:textId="77777777" w:rsidR="00FC0DD2" w:rsidRDefault="00000000">
            <w:pPr>
              <w:tabs>
                <w:tab w:val="center" w:pos="3407"/>
                <w:tab w:val="center" w:pos="648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 xml:space="preserve">Received the MUSC resident Neurosurgery Teaching Award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0F4C10A4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4272D3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DFF1F7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2016 </w:t>
            </w:r>
          </w:p>
        </w:tc>
      </w:tr>
      <w:tr w:rsidR="00FC0DD2" w14:paraId="006254CC" w14:textId="77777777">
        <w:trPr>
          <w:trHeight w:val="518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A5AE5" w14:textId="77777777" w:rsidR="00FC0DD2" w:rsidRDefault="00000000">
            <w:pPr>
              <w:tabs>
                <w:tab w:val="center" w:pos="3304"/>
                <w:tab w:val="center" w:pos="648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</w:rPr>
              <w:t xml:space="preserve"> place award for the Cleveland Spine Review Poker Run 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113DC85A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A3BF14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8A3D65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2015  </w:t>
            </w:r>
          </w:p>
        </w:tc>
      </w:tr>
      <w:tr w:rsidR="00FC0DD2" w14:paraId="20721F31" w14:textId="77777777">
        <w:trPr>
          <w:trHeight w:val="760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BC863" w14:textId="77777777" w:rsidR="00FC0DD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</w:rPr>
              <w:t xml:space="preserve">Awarded Resident Research Day Most Promising New Research  </w:t>
            </w:r>
          </w:p>
          <w:p w14:paraId="7723533B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Neurosurgery </w:t>
            </w:r>
          </w:p>
          <w:p w14:paraId="213D01C9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C7A3F8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8E4112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2015 </w:t>
            </w:r>
          </w:p>
        </w:tc>
      </w:tr>
      <w:tr w:rsidR="00FC0DD2" w14:paraId="5A38D15E" w14:textId="77777777">
        <w:trPr>
          <w:trHeight w:val="505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36C79" w14:textId="77777777" w:rsidR="00FC0DD2" w:rsidRDefault="00000000">
            <w:pPr>
              <w:tabs>
                <w:tab w:val="center" w:pos="3454"/>
                <w:tab w:val="center" w:pos="648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 xml:space="preserve">Best Presentation 2013 North Carolina Spine Society Meeting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4B053759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2291F8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EAC7CB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2013 </w:t>
            </w:r>
          </w:p>
        </w:tc>
      </w:tr>
      <w:tr w:rsidR="00FC0DD2" w14:paraId="6D37A799" w14:textId="77777777">
        <w:trPr>
          <w:trHeight w:val="28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4E408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Received the Max S </w:t>
            </w:r>
            <w:proofErr w:type="spellStart"/>
            <w:r>
              <w:rPr>
                <w:rFonts w:ascii="Times New Roman" w:eastAsia="Times New Roman" w:hAnsi="Times New Roman"/>
              </w:rPr>
              <w:t>Rittenbury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MD Intern of the Year Award: MUSC 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6CDB6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2ABA3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2010 </w:t>
            </w:r>
          </w:p>
        </w:tc>
      </w:tr>
      <w:tr w:rsidR="00FC0DD2" w14:paraId="40ACE8BD" w14:textId="77777777">
        <w:trPr>
          <w:trHeight w:val="225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0B2598F0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68E882" w14:textId="77777777" w:rsidR="00FC0DD2" w:rsidRDefault="00FC0DD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AC9B58" w14:textId="77777777" w:rsidR="00FC0DD2" w:rsidRDefault="00FC0DD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D049D3" w14:textId="77777777" w:rsidR="00FC0DD2" w:rsidRDefault="00FC0DD2"/>
        </w:tc>
      </w:tr>
      <w:tr w:rsidR="00FC0DD2" w14:paraId="77B03EC3" w14:textId="77777777">
        <w:trPr>
          <w:trHeight w:val="505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44696045" w14:textId="77777777" w:rsidR="00FC0DD2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/>
              </w:rPr>
              <w:t xml:space="preserve">Received the Shapiro Summer Research Grant Recipient  </w:t>
            </w:r>
          </w:p>
          <w:p w14:paraId="199F0718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DFD6E6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A43EB5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AA8C59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2006 </w:t>
            </w:r>
          </w:p>
        </w:tc>
      </w:tr>
      <w:tr w:rsidR="00FC0DD2" w14:paraId="3507BD8F" w14:textId="77777777">
        <w:trPr>
          <w:trHeight w:val="50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3F64BF0B" w14:textId="77777777" w:rsidR="00FC0DD2" w:rsidRDefault="00000000">
            <w:pPr>
              <w:ind w:right="196"/>
              <w:jc w:val="center"/>
            </w:pPr>
            <w:r>
              <w:rPr>
                <w:rFonts w:ascii="Times New Roman" w:eastAsia="Times New Roman" w:hAnsi="Times New Roman"/>
              </w:rPr>
              <w:t xml:space="preserve">Awarded the Metcalf Biology Scholarship (academics)  </w:t>
            </w:r>
          </w:p>
          <w:p w14:paraId="1701DABF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318B6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0BCF8B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C9E03E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2003 </w:t>
            </w:r>
          </w:p>
        </w:tc>
      </w:tr>
      <w:tr w:rsidR="00FC0DD2" w14:paraId="3620E9F3" w14:textId="77777777">
        <w:trPr>
          <w:trHeight w:val="505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04FFE33B" w14:textId="77777777" w:rsidR="00FC0DD2" w:rsidRDefault="00000000">
            <w:pPr>
              <w:ind w:right="155"/>
              <w:jc w:val="center"/>
            </w:pPr>
            <w:r>
              <w:rPr>
                <w:rFonts w:ascii="Times New Roman" w:eastAsia="Times New Roman" w:hAnsi="Times New Roman"/>
              </w:rPr>
              <w:t xml:space="preserve">Received the Dr. Francis Eugene Zemp Biology Award  </w:t>
            </w:r>
          </w:p>
          <w:p w14:paraId="67BCFE76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7ADF4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CD40AD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DB0E3D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2003 </w:t>
            </w:r>
          </w:p>
        </w:tc>
      </w:tr>
      <w:tr w:rsidR="00FC0DD2" w14:paraId="2EC3ECEB" w14:textId="77777777">
        <w:trPr>
          <w:trHeight w:val="505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27BBD018" w14:textId="77777777" w:rsidR="00FC0DD2" w:rsidRDefault="00000000">
            <w:pPr>
              <w:tabs>
                <w:tab w:val="center" w:pos="2237"/>
                <w:tab w:val="center" w:pos="4322"/>
                <w:tab w:val="center" w:pos="5042"/>
                <w:tab w:val="center" w:pos="576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 xml:space="preserve">Tri Beta Biological Honor Society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6B2AE0C3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FD93F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921958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87294D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2002 </w:t>
            </w:r>
          </w:p>
        </w:tc>
      </w:tr>
      <w:tr w:rsidR="00FC0DD2" w14:paraId="6B842C84" w14:textId="77777777">
        <w:trPr>
          <w:trHeight w:val="50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2D64C8CA" w14:textId="77777777" w:rsidR="00FC0DD2" w:rsidRDefault="00000000">
            <w:pPr>
              <w:tabs>
                <w:tab w:val="center" w:pos="2430"/>
                <w:tab w:val="center" w:pos="5042"/>
                <w:tab w:val="center" w:pos="576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 xml:space="preserve">Phi Kappa Phi National Honor Society 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0E77C9EC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8A22B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262F1B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8DEEF0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2002 </w:t>
            </w:r>
          </w:p>
        </w:tc>
      </w:tr>
      <w:tr w:rsidR="00FC0DD2" w14:paraId="09EFA071" w14:textId="77777777">
        <w:trPr>
          <w:trHeight w:val="505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48ACA968" w14:textId="77777777" w:rsidR="00FC0DD2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/>
              </w:rPr>
              <w:t xml:space="preserve">Received the Citadel Foundation Scholarship (academics) </w:t>
            </w:r>
          </w:p>
          <w:p w14:paraId="22EBD260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F26D5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E5877F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30034A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2002 </w:t>
            </w:r>
          </w:p>
        </w:tc>
      </w:tr>
      <w:tr w:rsidR="00FC0DD2" w14:paraId="484ADA5F" w14:textId="77777777">
        <w:trPr>
          <w:trHeight w:val="1265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48EAB903" w14:textId="77777777" w:rsidR="00FC0DD2" w:rsidRDefault="00000000">
            <w:pPr>
              <w:ind w:right="177"/>
              <w:jc w:val="center"/>
            </w:pPr>
            <w:r>
              <w:rPr>
                <w:rFonts w:ascii="Times New Roman" w:eastAsia="Times New Roman" w:hAnsi="Times New Roman"/>
              </w:rPr>
              <w:lastRenderedPageBreak/>
              <w:t xml:space="preserve">Received the Vance E Hightower Scholarship (service)  </w:t>
            </w:r>
          </w:p>
          <w:p w14:paraId="6FC87723" w14:textId="77777777" w:rsidR="00FC0DD2" w:rsidRDefault="00000000">
            <w:pPr>
              <w:ind w:left="721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788F6BC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3125B67D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VIII. HOSPITAL APPOINTMENTS </w:t>
            </w:r>
          </w:p>
          <w:p w14:paraId="0ED69821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96DEB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BEBCDB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03F527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2001 </w:t>
            </w:r>
          </w:p>
        </w:tc>
      </w:tr>
      <w:tr w:rsidR="00FC0DD2" w14:paraId="0B7EDD11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84B32" w14:textId="77777777" w:rsidR="00FC0DD2" w:rsidRDefault="00000000">
            <w:pPr>
              <w:tabs>
                <w:tab w:val="center" w:pos="2412"/>
                <w:tab w:val="center" w:pos="5710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Medical University of South Carolina.   </w:t>
            </w:r>
            <w:r>
              <w:rPr>
                <w:rFonts w:ascii="Times New Roman" w:eastAsia="Times New Roman" w:hAnsi="Times New Roman"/>
              </w:rPr>
              <w:tab/>
              <w:t xml:space="preserve">Charleston, SC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559B17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CF9856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2017-2018 </w:t>
            </w:r>
          </w:p>
        </w:tc>
      </w:tr>
      <w:tr w:rsidR="00FC0DD2" w14:paraId="13658DDF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38E33" w14:textId="77777777" w:rsidR="00FC0DD2" w:rsidRDefault="00000000">
            <w:pPr>
              <w:tabs>
                <w:tab w:val="center" w:pos="2092"/>
                <w:tab w:val="center" w:pos="4322"/>
                <w:tab w:val="center" w:pos="5710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Ralph H Johnson VA Hospital.  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Charleston, SC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6A2F6C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4E1BEE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2017-2018 </w:t>
            </w:r>
          </w:p>
        </w:tc>
      </w:tr>
      <w:tr w:rsidR="00FC0DD2" w14:paraId="261DE86B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05158" w14:textId="77777777" w:rsidR="00FC0DD2" w:rsidRDefault="00000000">
            <w:pPr>
              <w:tabs>
                <w:tab w:val="center" w:pos="2373"/>
                <w:tab w:val="center" w:pos="4322"/>
                <w:tab w:val="center" w:pos="5904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University of Virginia Health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System 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Charlottesville, VA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93D72B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5659BF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2018-2023 </w:t>
            </w:r>
          </w:p>
        </w:tc>
      </w:tr>
      <w:tr w:rsidR="00FC0DD2" w14:paraId="6F7189F6" w14:textId="77777777">
        <w:trPr>
          <w:trHeight w:val="255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A0A7D" w14:textId="77777777" w:rsidR="00FC0DD2" w:rsidRDefault="00000000">
            <w:pPr>
              <w:tabs>
                <w:tab w:val="center" w:pos="2214"/>
                <w:tab w:val="center" w:pos="4322"/>
                <w:tab w:val="center" w:pos="5559"/>
                <w:tab w:val="center" w:pos="6483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Orlando Regional Medical Center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Orlando FL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3215166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03C96CA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2023-present </w:t>
            </w:r>
          </w:p>
        </w:tc>
      </w:tr>
      <w:tr w:rsidR="00FC0DD2" w14:paraId="34C8AD3D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6A69D" w14:textId="77777777" w:rsidR="00FC0DD2" w:rsidRDefault="00000000">
            <w:pPr>
              <w:tabs>
                <w:tab w:val="center" w:pos="1563"/>
                <w:tab w:val="center" w:pos="2882"/>
                <w:tab w:val="center" w:pos="3602"/>
                <w:tab w:val="center" w:pos="4322"/>
                <w:tab w:val="center" w:pos="5559"/>
                <w:tab w:val="center" w:pos="6483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Southlake Hospital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Orlando FL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CF2C5C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89B318D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2023-present </w:t>
            </w:r>
          </w:p>
        </w:tc>
      </w:tr>
      <w:tr w:rsidR="00FC0DD2" w14:paraId="74C79ABB" w14:textId="77777777">
        <w:trPr>
          <w:trHeight w:val="1265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ACDC9" w14:textId="77777777" w:rsidR="00FC0DD2" w:rsidRDefault="00000000">
            <w:pPr>
              <w:tabs>
                <w:tab w:val="center" w:pos="1846"/>
                <w:tab w:val="center" w:pos="3602"/>
                <w:tab w:val="center" w:pos="4322"/>
                <w:tab w:val="center" w:pos="5559"/>
                <w:tab w:val="center" w:pos="6483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Jewett Orthopedic Center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Orlando FL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60A55C9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42DD7B53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45D0E5A9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IX. MAJOR COMMITTEE ASSIGNMENTS </w:t>
            </w:r>
          </w:p>
          <w:p w14:paraId="7A075B4F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746DA8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439B453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2023-present </w:t>
            </w:r>
          </w:p>
        </w:tc>
      </w:tr>
      <w:tr w:rsidR="00FC0DD2" w14:paraId="23E8C120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7FC2F" w14:textId="77777777" w:rsidR="00FC0DD2" w:rsidRDefault="00000000">
            <w:pPr>
              <w:tabs>
                <w:tab w:val="center" w:pos="3661"/>
              </w:tabs>
            </w:pPr>
            <w:r>
              <w:rPr>
                <w:rFonts w:ascii="Times New Roman" w:eastAsia="Times New Roman" w:hAnsi="Times New Roman"/>
                <w:i/>
              </w:rPr>
              <w:t xml:space="preserve">  </w:t>
            </w:r>
            <w:r>
              <w:rPr>
                <w:rFonts w:ascii="Times New Roman" w:eastAsia="Times New Roman" w:hAnsi="Times New Roman"/>
                <w:i/>
              </w:rPr>
              <w:tab/>
            </w:r>
            <w:r>
              <w:rPr>
                <w:rFonts w:ascii="Times New Roman" w:eastAsia="Times New Roman" w:hAnsi="Times New Roman"/>
              </w:rPr>
              <w:t xml:space="preserve">AOSNA Strategic Initiative Task Force on Knowledge Translation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3E2617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EC26D53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2018-present </w:t>
            </w:r>
          </w:p>
        </w:tc>
      </w:tr>
      <w:tr w:rsidR="00FC0DD2" w14:paraId="1F8D8F48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5B667" w14:textId="77777777" w:rsidR="00FC0DD2" w:rsidRDefault="00000000">
            <w:pPr>
              <w:tabs>
                <w:tab w:val="center" w:pos="2921"/>
                <w:tab w:val="center" w:pos="5763"/>
                <w:tab w:val="center" w:pos="6483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NASS Resident and Fellow Education Committee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47355B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27AC7EEA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2018-present </w:t>
            </w:r>
          </w:p>
        </w:tc>
      </w:tr>
      <w:tr w:rsidR="00FC0DD2" w14:paraId="2B50198D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E8072" w14:textId="77777777" w:rsidR="00FC0DD2" w:rsidRDefault="00000000">
            <w:pPr>
              <w:tabs>
                <w:tab w:val="center" w:pos="2996"/>
                <w:tab w:val="center" w:pos="5763"/>
                <w:tab w:val="center" w:pos="6483"/>
              </w:tabs>
            </w:pPr>
            <w:r>
              <w:tab/>
            </w:r>
            <w:r>
              <w:rPr>
                <w:rFonts w:ascii="Times New Roman" w:eastAsia="Times New Roman" w:hAnsi="Times New Roman"/>
              </w:rPr>
              <w:t xml:space="preserve">UVA Clinical Radiation Safety Committee (CRSC)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B524D3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F69DD0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2018-2023 </w:t>
            </w:r>
          </w:p>
        </w:tc>
      </w:tr>
      <w:tr w:rsidR="00FC0DD2" w14:paraId="733CEF78" w14:textId="77777777">
        <w:trPr>
          <w:trHeight w:val="255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0F3D0" w14:textId="77777777" w:rsidR="00FC0DD2" w:rsidRDefault="00000000">
            <w:pPr>
              <w:tabs>
                <w:tab w:val="center" w:pos="2204"/>
                <w:tab w:val="center" w:pos="4322"/>
                <w:tab w:val="center" w:pos="5042"/>
                <w:tab w:val="center" w:pos="5763"/>
                <w:tab w:val="center" w:pos="6483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AO Spine North America Faculty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8C6583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C3408A7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2019-present </w:t>
            </w:r>
          </w:p>
        </w:tc>
      </w:tr>
      <w:tr w:rsidR="00FC0DD2" w14:paraId="132880CE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BB1BA" w14:textId="77777777" w:rsidR="00FC0DD2" w:rsidRDefault="00000000">
            <w:pPr>
              <w:tabs>
                <w:tab w:val="center" w:pos="3536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AO Spine North America Community Development Committee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29DEC09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F74E95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2019-2023 </w:t>
            </w:r>
          </w:p>
        </w:tc>
      </w:tr>
      <w:tr w:rsidR="00FC0DD2" w14:paraId="667BC221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21C48" w14:textId="77777777" w:rsidR="00FC0DD2" w:rsidRDefault="00000000">
            <w:pPr>
              <w:tabs>
                <w:tab w:val="center" w:pos="2320"/>
                <w:tab w:val="center" w:pos="4322"/>
                <w:tab w:val="center" w:pos="5042"/>
                <w:tab w:val="center" w:pos="5763"/>
                <w:tab w:val="center" w:pos="6483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UVA Neurosurgery Trauma Liaison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463A78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E1F012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2020-2022 </w:t>
            </w:r>
          </w:p>
        </w:tc>
      </w:tr>
      <w:tr w:rsidR="00FC0DD2" w14:paraId="364734BE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35616" w14:textId="77777777" w:rsidR="00FC0DD2" w:rsidRDefault="00000000">
            <w:pPr>
              <w:tabs>
                <w:tab w:val="center" w:pos="2868"/>
                <w:tab w:val="center" w:pos="5763"/>
                <w:tab w:val="center" w:pos="6483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UVA Neurosurgery Operating Room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Committee 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A9A6BA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11FA69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2021-2022 </w:t>
            </w:r>
          </w:p>
        </w:tc>
      </w:tr>
      <w:tr w:rsidR="00FC0DD2" w14:paraId="48303162" w14:textId="77777777">
        <w:trPr>
          <w:trHeight w:val="25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F2BD9" w14:textId="77777777" w:rsidR="00FC0DD2" w:rsidRDefault="00000000">
            <w:pPr>
              <w:tabs>
                <w:tab w:val="center" w:pos="2845"/>
                <w:tab w:val="center" w:pos="5763"/>
                <w:tab w:val="center" w:pos="6483"/>
              </w:tabs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UVA Neurosurgery Associate Program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Director 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5020C6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AA3C7A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2021-2022 </w:t>
            </w:r>
          </w:p>
        </w:tc>
      </w:tr>
      <w:tr w:rsidR="00FC0DD2" w14:paraId="68746C78" w14:textId="77777777">
        <w:trPr>
          <w:trHeight w:val="483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347E7" w14:textId="77777777" w:rsidR="00FC0DD2" w:rsidRDefault="00000000">
            <w:pPr>
              <w:ind w:left="721" w:right="345"/>
            </w:pPr>
            <w:r>
              <w:rPr>
                <w:rFonts w:ascii="Times New Roman" w:eastAsia="Times New Roman" w:hAnsi="Times New Roman"/>
              </w:rPr>
              <w:t xml:space="preserve">Appointed to the National Spine Health Foundation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Medical 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 xml:space="preserve"> and Scientific Board Member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94A57D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41799D0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2021-present </w:t>
            </w:r>
          </w:p>
        </w:tc>
      </w:tr>
    </w:tbl>
    <w:p w14:paraId="5572225E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169D43C5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2A3DAB51" w14:textId="77777777" w:rsidR="00FC0DD2" w:rsidRDefault="00000000">
      <w:pPr>
        <w:spacing w:after="0"/>
      </w:pPr>
      <w:r>
        <w:rPr>
          <w:rFonts w:ascii="Times New Roman" w:eastAsia="Times New Roman" w:hAnsi="Times New Roman"/>
          <w:i/>
        </w:rPr>
        <w:t xml:space="preserve"> </w:t>
      </w:r>
    </w:p>
    <w:p w14:paraId="1AE21899" w14:textId="77777777" w:rsidR="00FC0DD2" w:rsidRDefault="00000000">
      <w:pPr>
        <w:spacing w:after="5"/>
      </w:pPr>
      <w:r>
        <w:rPr>
          <w:rFonts w:ascii="Times New Roman" w:eastAsia="Times New Roman" w:hAnsi="Times New Roman"/>
          <w:b/>
          <w:i/>
        </w:rPr>
        <w:t xml:space="preserve"> </w:t>
      </w:r>
    </w:p>
    <w:p w14:paraId="6ED654B6" w14:textId="77777777" w:rsidR="00FC0DD2" w:rsidRDefault="00000000">
      <w:pPr>
        <w:pStyle w:val="Heading1"/>
        <w:tabs>
          <w:tab w:val="center" w:pos="2882"/>
        </w:tabs>
        <w:ind w:left="-15" w:right="0" w:firstLine="0"/>
      </w:pPr>
      <w:r>
        <w:t xml:space="preserve">X. MILITARY SERVICE </w:t>
      </w:r>
      <w:r>
        <w:tab/>
        <w:t xml:space="preserve"> </w:t>
      </w:r>
    </w:p>
    <w:p w14:paraId="2F7CADA0" w14:textId="77777777" w:rsidR="00FC0DD2" w:rsidRDefault="00000000">
      <w:pPr>
        <w:spacing w:after="0"/>
      </w:pPr>
      <w:r>
        <w:rPr>
          <w:rFonts w:ascii="Times New Roman" w:eastAsia="Times New Roman" w:hAnsi="Times New Roman"/>
          <w:i/>
        </w:rPr>
        <w:t xml:space="preserve"> </w:t>
      </w:r>
    </w:p>
    <w:p w14:paraId="5D1D8EFE" w14:textId="77777777" w:rsidR="00FC0DD2" w:rsidRDefault="00000000">
      <w:pPr>
        <w:tabs>
          <w:tab w:val="center" w:pos="2751"/>
          <w:tab w:val="center" w:pos="5763"/>
          <w:tab w:val="center" w:pos="6483"/>
          <w:tab w:val="center" w:pos="7203"/>
          <w:tab w:val="center" w:pos="8401"/>
          <w:tab w:val="center" w:pos="9364"/>
        </w:tabs>
        <w:spacing w:after="1" w:line="247" w:lineRule="auto"/>
      </w:pPr>
      <w:r>
        <w:tab/>
      </w:r>
      <w:r>
        <w:rPr>
          <w:rFonts w:ascii="Times New Roman" w:eastAsia="Times New Roman" w:hAnsi="Times New Roman"/>
        </w:rPr>
        <w:t>Wisconsin Army National Guard 13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MEDD.  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2005-2010 </w:t>
      </w:r>
      <w:r>
        <w:rPr>
          <w:rFonts w:ascii="Times New Roman" w:eastAsia="Times New Roman" w:hAnsi="Times New Roman"/>
        </w:rPr>
        <w:tab/>
        <w:t xml:space="preserve"> </w:t>
      </w:r>
    </w:p>
    <w:p w14:paraId="52038522" w14:textId="77777777" w:rsidR="00FC0DD2" w:rsidRDefault="00000000">
      <w:pPr>
        <w:spacing w:after="1" w:line="247" w:lineRule="auto"/>
        <w:ind w:left="716" w:hanging="10"/>
      </w:pPr>
      <w:r>
        <w:rPr>
          <w:rFonts w:ascii="Times New Roman" w:eastAsia="Times New Roman" w:hAnsi="Times New Roman"/>
        </w:rPr>
        <w:t xml:space="preserve">Second Lieutenant, Medical Service Corp </w:t>
      </w:r>
    </w:p>
    <w:p w14:paraId="6C17418A" w14:textId="77777777" w:rsidR="00FC0DD2" w:rsidRDefault="00000000">
      <w:pPr>
        <w:spacing w:after="8"/>
        <w:ind w:left="2161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533A4351" w14:textId="77777777" w:rsidR="00FC0DD2" w:rsidRDefault="00000000">
      <w:pPr>
        <w:tabs>
          <w:tab w:val="center" w:pos="3277"/>
          <w:tab w:val="center" w:pos="6483"/>
          <w:tab w:val="center" w:pos="7203"/>
          <w:tab w:val="center" w:pos="8401"/>
        </w:tabs>
        <w:spacing w:after="1" w:line="247" w:lineRule="auto"/>
      </w:pPr>
      <w:r>
        <w:tab/>
      </w:r>
      <w:r>
        <w:rPr>
          <w:rFonts w:ascii="Times New Roman" w:eastAsia="Times New Roman" w:hAnsi="Times New Roman"/>
        </w:rPr>
        <w:t xml:space="preserve">South Carolina Army National Guard Medical </w:t>
      </w:r>
      <w:proofErr w:type="gramStart"/>
      <w:r>
        <w:rPr>
          <w:rFonts w:ascii="Times New Roman" w:eastAsia="Times New Roman" w:hAnsi="Times New Roman"/>
        </w:rPr>
        <w:t xml:space="preserve">Command,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2010-2017 </w:t>
      </w:r>
    </w:p>
    <w:p w14:paraId="7D3561C0" w14:textId="77777777" w:rsidR="00FC0DD2" w:rsidRDefault="00000000">
      <w:pPr>
        <w:spacing w:after="1" w:line="247" w:lineRule="auto"/>
        <w:ind w:left="716" w:hanging="10"/>
      </w:pPr>
      <w:r>
        <w:rPr>
          <w:rFonts w:ascii="Times New Roman" w:eastAsia="Times New Roman" w:hAnsi="Times New Roman"/>
        </w:rPr>
        <w:t xml:space="preserve">Captain, Medical Service Corp </w:t>
      </w:r>
    </w:p>
    <w:p w14:paraId="03F3EF1A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40285E96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67C1656D" w14:textId="77777777" w:rsidR="00FC0DD2" w:rsidRDefault="00000000">
      <w:pPr>
        <w:spacing w:after="16" w:line="247" w:lineRule="auto"/>
        <w:ind w:left="-5" w:hanging="10"/>
      </w:pPr>
      <w:r>
        <w:rPr>
          <w:rFonts w:ascii="Times New Roman" w:eastAsia="Times New Roman" w:hAnsi="Times New Roman"/>
          <w:b/>
        </w:rPr>
        <w:t xml:space="preserve">XI. PROFESSIONAL AFFILIATIONS AND COMMITTEES </w:t>
      </w:r>
    </w:p>
    <w:p w14:paraId="015CE4A3" w14:textId="77777777" w:rsidR="00FC0DD2" w:rsidRDefault="00000000">
      <w:pPr>
        <w:spacing w:after="10"/>
      </w:pPr>
      <w:r>
        <w:rPr>
          <w:rFonts w:ascii="Times New Roman" w:eastAsia="Times New Roman" w:hAnsi="Times New Roman"/>
          <w:b/>
        </w:rPr>
        <w:t xml:space="preserve"> </w:t>
      </w:r>
    </w:p>
    <w:p w14:paraId="63BBF31E" w14:textId="77777777" w:rsidR="00FC0DD2" w:rsidRDefault="00000000">
      <w:pPr>
        <w:pStyle w:val="Heading1"/>
        <w:tabs>
          <w:tab w:val="center" w:pos="1796"/>
        </w:tabs>
        <w:ind w:left="-15" w:right="0" w:firstLine="0"/>
      </w:pPr>
      <w:r>
        <w:t xml:space="preserve"> </w:t>
      </w:r>
      <w:r>
        <w:tab/>
        <w:t xml:space="preserve">A. INTERNATIONAL </w:t>
      </w:r>
    </w:p>
    <w:p w14:paraId="3C6A9EB1" w14:textId="77777777" w:rsidR="00FC0DD2" w:rsidRDefault="00000000">
      <w:pPr>
        <w:tabs>
          <w:tab w:val="center" w:pos="1500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99"/>
        </w:tabs>
        <w:spacing w:after="1" w:line="247" w:lineRule="auto"/>
      </w:pP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</w:rPr>
        <w:t xml:space="preserve">Candidate Fellow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2020-present </w:t>
      </w:r>
    </w:p>
    <w:p w14:paraId="6156B49B" w14:textId="77777777" w:rsidR="00FC0DD2" w:rsidRDefault="00000000">
      <w:pPr>
        <w:tabs>
          <w:tab w:val="center" w:pos="721"/>
          <w:tab w:val="center" w:pos="2627"/>
        </w:tabs>
        <w:spacing w:after="1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Scoliosis Research Society </w:t>
      </w:r>
    </w:p>
    <w:p w14:paraId="565B8303" w14:textId="77777777" w:rsidR="00FC0DD2" w:rsidRDefault="00000000">
      <w:pPr>
        <w:spacing w:after="6"/>
      </w:pPr>
      <w:r>
        <w:rPr>
          <w:rFonts w:ascii="Times New Roman" w:eastAsia="Times New Roman" w:hAnsi="Times New Roman"/>
          <w:b/>
        </w:rPr>
        <w:t xml:space="preserve"> </w:t>
      </w:r>
    </w:p>
    <w:p w14:paraId="0FBDE8BA" w14:textId="77777777" w:rsidR="00FC0DD2" w:rsidRDefault="00000000">
      <w:pPr>
        <w:pStyle w:val="Heading1"/>
        <w:tabs>
          <w:tab w:val="center" w:pos="1441"/>
        </w:tabs>
        <w:ind w:left="-15" w:right="0" w:firstLine="0"/>
      </w:pPr>
      <w:r>
        <w:lastRenderedPageBreak/>
        <w:t xml:space="preserve"> </w:t>
      </w:r>
      <w:r>
        <w:tab/>
        <w:t xml:space="preserve">B. NATIONAL </w:t>
      </w:r>
    </w:p>
    <w:p w14:paraId="0395EADC" w14:textId="77777777" w:rsidR="00FC0DD2" w:rsidRDefault="00000000">
      <w:pPr>
        <w:spacing w:after="8"/>
      </w:pP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 xml:space="preserve"> </w:t>
      </w:r>
    </w:p>
    <w:p w14:paraId="295FB1BF" w14:textId="77777777" w:rsidR="00FC0DD2" w:rsidRDefault="00000000">
      <w:pPr>
        <w:tabs>
          <w:tab w:val="center" w:pos="1095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144"/>
        </w:tabs>
        <w:spacing w:after="15" w:line="247" w:lineRule="auto"/>
      </w:pP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</w:rPr>
        <w:t xml:space="preserve">Member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2021 </w:t>
      </w:r>
    </w:p>
    <w:p w14:paraId="5732AC39" w14:textId="77777777" w:rsidR="00FC0DD2" w:rsidRDefault="00000000">
      <w:pPr>
        <w:tabs>
          <w:tab w:val="center" w:pos="721"/>
          <w:tab w:val="center" w:pos="4267"/>
        </w:tabs>
        <w:spacing w:after="1" w:line="247" w:lineRule="auto"/>
      </w:pPr>
      <w:r>
        <w:tab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National Spine Health Foundation Medical and Scientific Board </w:t>
      </w:r>
    </w:p>
    <w:p w14:paraId="4E05FD9E" w14:textId="77777777" w:rsidR="00FC0DD2" w:rsidRDefault="00000000">
      <w:pPr>
        <w:tabs>
          <w:tab w:val="center" w:pos="2044"/>
          <w:tab w:val="center" w:pos="4322"/>
          <w:tab w:val="center" w:pos="5042"/>
          <w:tab w:val="center" w:pos="5763"/>
          <w:tab w:val="center" w:pos="6483"/>
          <w:tab w:val="center" w:pos="7203"/>
          <w:tab w:val="center" w:pos="8144"/>
        </w:tabs>
        <w:spacing w:after="1" w:line="247" w:lineRule="auto"/>
      </w:pP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</w:rPr>
        <w:t xml:space="preserve">Abstract Selection Committee  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2021 </w:t>
      </w:r>
    </w:p>
    <w:p w14:paraId="56DF7A5A" w14:textId="77777777" w:rsidR="00FC0DD2" w:rsidRDefault="00000000">
      <w:pPr>
        <w:tabs>
          <w:tab w:val="center" w:pos="721"/>
          <w:tab w:val="center" w:pos="3538"/>
        </w:tabs>
        <w:spacing w:after="1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American Association of Neurological Surgeon </w:t>
      </w:r>
    </w:p>
    <w:p w14:paraId="5665B45F" w14:textId="77777777" w:rsidR="00FC0DD2" w:rsidRDefault="00000000">
      <w:pPr>
        <w:tabs>
          <w:tab w:val="center" w:pos="2044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144"/>
          <w:tab w:val="center" w:pos="8644"/>
        </w:tabs>
        <w:spacing w:after="1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Abstract Selection Committee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2021 </w:t>
      </w:r>
      <w:r>
        <w:rPr>
          <w:rFonts w:ascii="Times New Roman" w:eastAsia="Times New Roman" w:hAnsi="Times New Roman"/>
        </w:rPr>
        <w:tab/>
        <w:t xml:space="preserve"> </w:t>
      </w:r>
    </w:p>
    <w:p w14:paraId="16C58D03" w14:textId="77777777" w:rsidR="00FC0DD2" w:rsidRDefault="00000000">
      <w:pPr>
        <w:tabs>
          <w:tab w:val="center" w:pos="721"/>
          <w:tab w:val="center" w:pos="2575"/>
          <w:tab w:val="center" w:pos="4322"/>
          <w:tab w:val="center" w:pos="5042"/>
        </w:tabs>
        <w:spacing w:after="1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AO Spine Fellows Forum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33BF602B" w14:textId="77777777" w:rsidR="00FC0DD2" w:rsidRDefault="00000000">
      <w:pPr>
        <w:tabs>
          <w:tab w:val="center" w:pos="2044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144"/>
          <w:tab w:val="center" w:pos="8644"/>
          <w:tab w:val="center" w:pos="9364"/>
        </w:tabs>
        <w:spacing w:after="1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Abstract Selection Committee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2020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4FD90E50" w14:textId="77777777" w:rsidR="00FC0DD2" w:rsidRDefault="00000000">
      <w:pPr>
        <w:tabs>
          <w:tab w:val="center" w:pos="721"/>
          <w:tab w:val="center" w:pos="2967"/>
        </w:tabs>
        <w:spacing w:after="1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Congress of Neurological Surgeon </w:t>
      </w:r>
    </w:p>
    <w:p w14:paraId="5506F1D9" w14:textId="77777777" w:rsidR="00FC0DD2" w:rsidRDefault="00000000">
      <w:pPr>
        <w:tabs>
          <w:tab w:val="center" w:pos="2044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144"/>
          <w:tab w:val="center" w:pos="8644"/>
        </w:tabs>
        <w:spacing w:after="1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Abstract Selection Committee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2020 </w:t>
      </w:r>
      <w:r>
        <w:rPr>
          <w:rFonts w:ascii="Times New Roman" w:eastAsia="Times New Roman" w:hAnsi="Times New Roman"/>
        </w:rPr>
        <w:tab/>
        <w:t xml:space="preserve"> </w:t>
      </w:r>
    </w:p>
    <w:p w14:paraId="0678E30F" w14:textId="77777777" w:rsidR="00FC0DD2" w:rsidRDefault="00000000">
      <w:pPr>
        <w:tabs>
          <w:tab w:val="center" w:pos="721"/>
          <w:tab w:val="center" w:pos="2575"/>
          <w:tab w:val="center" w:pos="4322"/>
          <w:tab w:val="center" w:pos="5042"/>
          <w:tab w:val="center" w:pos="5763"/>
        </w:tabs>
        <w:spacing w:after="1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AO Spine Fellows Forum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66AB6607" w14:textId="77777777" w:rsidR="00FC0DD2" w:rsidRDefault="00000000">
      <w:pPr>
        <w:tabs>
          <w:tab w:val="center" w:pos="1095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Member </w:t>
      </w:r>
    </w:p>
    <w:p w14:paraId="5876017E" w14:textId="77777777" w:rsidR="00FC0DD2" w:rsidRDefault="00000000">
      <w:pPr>
        <w:tabs>
          <w:tab w:val="center" w:pos="721"/>
          <w:tab w:val="center" w:pos="3823"/>
          <w:tab w:val="center" w:pos="6483"/>
          <w:tab w:val="center" w:pos="7203"/>
          <w:tab w:val="center" w:pos="8499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AANS/CNS Joint Section Spine and Peripheral Nerve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2017-present </w:t>
      </w:r>
    </w:p>
    <w:p w14:paraId="42242EA4" w14:textId="77777777" w:rsidR="00FC0DD2" w:rsidRDefault="00000000">
      <w:pPr>
        <w:tabs>
          <w:tab w:val="center" w:pos="1095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Member </w:t>
      </w:r>
    </w:p>
    <w:p w14:paraId="011E2AB0" w14:textId="77777777" w:rsidR="00FC0DD2" w:rsidRDefault="00000000">
      <w:pPr>
        <w:tabs>
          <w:tab w:val="center" w:pos="721"/>
          <w:tab w:val="center" w:pos="2944"/>
          <w:tab w:val="center" w:pos="5042"/>
          <w:tab w:val="center" w:pos="5763"/>
          <w:tab w:val="center" w:pos="6483"/>
          <w:tab w:val="center" w:pos="7203"/>
          <w:tab w:val="center" w:pos="8499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Society of Lateral Access Surgery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2017-present </w:t>
      </w:r>
    </w:p>
    <w:p w14:paraId="7D5864FF" w14:textId="77777777" w:rsidR="00FC0DD2" w:rsidRDefault="00000000">
      <w:pPr>
        <w:tabs>
          <w:tab w:val="center" w:pos="1095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Member </w:t>
      </w:r>
    </w:p>
    <w:p w14:paraId="43277A48" w14:textId="77777777" w:rsidR="00FC0DD2" w:rsidRDefault="00000000">
      <w:pPr>
        <w:tabs>
          <w:tab w:val="center" w:pos="721"/>
          <w:tab w:val="center" w:pos="2795"/>
          <w:tab w:val="center" w:pos="5042"/>
          <w:tab w:val="center" w:pos="5763"/>
          <w:tab w:val="center" w:pos="6483"/>
          <w:tab w:val="center" w:pos="7203"/>
          <w:tab w:val="center" w:pos="8499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North American Spine </w:t>
      </w:r>
      <w:proofErr w:type="gramStart"/>
      <w:r>
        <w:rPr>
          <w:rFonts w:ascii="Times New Roman" w:eastAsia="Times New Roman" w:hAnsi="Times New Roman"/>
        </w:rPr>
        <w:t xml:space="preserve">Society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2017-present </w:t>
      </w:r>
    </w:p>
    <w:p w14:paraId="5C8AF3E5" w14:textId="77777777" w:rsidR="00FC0DD2" w:rsidRDefault="00000000">
      <w:pPr>
        <w:tabs>
          <w:tab w:val="center" w:pos="1095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Member </w:t>
      </w:r>
    </w:p>
    <w:p w14:paraId="59BB8CEE" w14:textId="77777777" w:rsidR="00FC0DD2" w:rsidRDefault="00000000">
      <w:pPr>
        <w:tabs>
          <w:tab w:val="center" w:pos="721"/>
          <w:tab w:val="center" w:pos="3580"/>
          <w:tab w:val="center" w:pos="6483"/>
          <w:tab w:val="center" w:pos="7203"/>
          <w:tab w:val="center" w:pos="8499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American Association of Neurological </w:t>
      </w:r>
      <w:proofErr w:type="gramStart"/>
      <w:r>
        <w:rPr>
          <w:rFonts w:ascii="Times New Roman" w:eastAsia="Times New Roman" w:hAnsi="Times New Roman"/>
        </w:rPr>
        <w:t xml:space="preserve">Surgeons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2017-present </w:t>
      </w:r>
    </w:p>
    <w:p w14:paraId="0B1A6027" w14:textId="77777777" w:rsidR="00FC0DD2" w:rsidRDefault="00000000">
      <w:pPr>
        <w:tabs>
          <w:tab w:val="center" w:pos="1095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Member </w:t>
      </w:r>
    </w:p>
    <w:p w14:paraId="0DE77BE8" w14:textId="77777777" w:rsidR="00FC0DD2" w:rsidRDefault="00000000">
      <w:pPr>
        <w:tabs>
          <w:tab w:val="center" w:pos="721"/>
          <w:tab w:val="center" w:pos="3010"/>
          <w:tab w:val="center" w:pos="5042"/>
          <w:tab w:val="center" w:pos="5763"/>
          <w:tab w:val="center" w:pos="6483"/>
          <w:tab w:val="center" w:pos="7203"/>
          <w:tab w:val="center" w:pos="8499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Congress of Neurological Surgeons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2017-present </w:t>
      </w:r>
    </w:p>
    <w:p w14:paraId="04892E8E" w14:textId="77777777" w:rsidR="00FC0DD2" w:rsidRDefault="00000000">
      <w:pPr>
        <w:tabs>
          <w:tab w:val="center" w:pos="1095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Member </w:t>
      </w:r>
    </w:p>
    <w:p w14:paraId="1DCBA4B3" w14:textId="77777777" w:rsidR="00FC0DD2" w:rsidRDefault="00000000">
      <w:pPr>
        <w:tabs>
          <w:tab w:val="center" w:pos="721"/>
          <w:tab w:val="center" w:pos="2568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99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AO Spine North America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2016-present </w:t>
      </w:r>
    </w:p>
    <w:p w14:paraId="287A39D3" w14:textId="77777777" w:rsidR="00FC0DD2" w:rsidRDefault="00000000">
      <w:pPr>
        <w:tabs>
          <w:tab w:val="center" w:pos="1494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Resident member </w:t>
      </w:r>
    </w:p>
    <w:p w14:paraId="74092279" w14:textId="77777777" w:rsidR="00FC0DD2" w:rsidRDefault="00000000">
      <w:pPr>
        <w:tabs>
          <w:tab w:val="center" w:pos="721"/>
          <w:tab w:val="center" w:pos="3580"/>
          <w:tab w:val="center" w:pos="6483"/>
          <w:tab w:val="center" w:pos="7203"/>
          <w:tab w:val="center" w:pos="8401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American Association of Neurological </w:t>
      </w:r>
      <w:proofErr w:type="gramStart"/>
      <w:r>
        <w:rPr>
          <w:rFonts w:ascii="Times New Roman" w:eastAsia="Times New Roman" w:hAnsi="Times New Roman"/>
        </w:rPr>
        <w:t xml:space="preserve">Surgeons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2011-2017 </w:t>
      </w:r>
    </w:p>
    <w:p w14:paraId="1D7C7F75" w14:textId="77777777" w:rsidR="00FC0DD2" w:rsidRDefault="00000000">
      <w:pPr>
        <w:tabs>
          <w:tab w:val="center" w:pos="1494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Resident member </w:t>
      </w:r>
    </w:p>
    <w:p w14:paraId="4C327CF3" w14:textId="77777777" w:rsidR="00FC0DD2" w:rsidRDefault="00000000">
      <w:pPr>
        <w:tabs>
          <w:tab w:val="center" w:pos="721"/>
          <w:tab w:val="center" w:pos="3010"/>
          <w:tab w:val="center" w:pos="5042"/>
          <w:tab w:val="center" w:pos="5763"/>
          <w:tab w:val="center" w:pos="6483"/>
          <w:tab w:val="center" w:pos="7203"/>
          <w:tab w:val="center" w:pos="8401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Congress of Neurological Surgeons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2011-2017 </w:t>
      </w:r>
    </w:p>
    <w:p w14:paraId="47F06120" w14:textId="77777777" w:rsidR="00FC0DD2" w:rsidRDefault="00000000">
      <w:pPr>
        <w:tabs>
          <w:tab w:val="center" w:pos="1095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Member </w:t>
      </w:r>
    </w:p>
    <w:p w14:paraId="6BCAE336" w14:textId="77777777" w:rsidR="00FC0DD2" w:rsidRDefault="00000000">
      <w:pPr>
        <w:tabs>
          <w:tab w:val="center" w:pos="2090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99"/>
        </w:tabs>
        <w:spacing w:after="15" w:line="247" w:lineRule="auto"/>
      </w:pP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</w:rPr>
        <w:t xml:space="preserve">American Medical </w:t>
      </w:r>
      <w:proofErr w:type="gramStart"/>
      <w:r>
        <w:rPr>
          <w:rFonts w:ascii="Times New Roman" w:eastAsia="Times New Roman" w:hAnsi="Times New Roman"/>
        </w:rPr>
        <w:t xml:space="preserve">Association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2005-present </w:t>
      </w:r>
    </w:p>
    <w:p w14:paraId="617B7F9B" w14:textId="77777777" w:rsidR="00FC0DD2" w:rsidRDefault="00000000">
      <w:pPr>
        <w:spacing w:after="13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59DB5A36" w14:textId="77777777" w:rsidR="00FC0DD2" w:rsidRDefault="00000000">
      <w:pPr>
        <w:spacing w:after="11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</w:p>
    <w:p w14:paraId="4F20C1F4" w14:textId="77777777" w:rsidR="00FC0DD2" w:rsidRDefault="00000000">
      <w:pPr>
        <w:pStyle w:val="Heading1"/>
        <w:tabs>
          <w:tab w:val="center" w:pos="2923"/>
          <w:tab w:val="center" w:pos="5763"/>
        </w:tabs>
        <w:ind w:left="-15" w:right="0" w:firstLine="0"/>
      </w:pPr>
      <w:r>
        <w:t xml:space="preserve"> </w:t>
      </w:r>
      <w:r>
        <w:tab/>
        <w:t xml:space="preserve">C.  REGIONAL AND LOCAL INSTITUTION </w:t>
      </w:r>
      <w:r>
        <w:tab/>
        <w:t xml:space="preserve"> </w:t>
      </w:r>
    </w:p>
    <w:p w14:paraId="36BD7C8A" w14:textId="77777777" w:rsidR="00FC0DD2" w:rsidRDefault="00000000">
      <w:pPr>
        <w:spacing w:after="5" w:line="237" w:lineRule="auto"/>
        <w:ind w:left="-15" w:firstLine="721"/>
        <w:jc w:val="both"/>
      </w:pPr>
      <w:r>
        <w:rPr>
          <w:rFonts w:ascii="Times New Roman" w:eastAsia="Times New Roman" w:hAnsi="Times New Roman"/>
        </w:rPr>
        <w:t>UVA Clinical Radiation Safety Committee (</w:t>
      </w:r>
      <w:proofErr w:type="gramStart"/>
      <w:r>
        <w:rPr>
          <w:rFonts w:ascii="Times New Roman" w:eastAsia="Times New Roman" w:hAnsi="Times New Roman"/>
        </w:rPr>
        <w:t xml:space="preserve">CRSC)   </w:t>
      </w:r>
      <w:proofErr w:type="gramEnd"/>
      <w:r>
        <w:rPr>
          <w:rFonts w:ascii="Times New Roman" w:eastAsia="Times New Roman" w:hAnsi="Times New Roman"/>
        </w:rPr>
        <w:t xml:space="preserve"> 2018-</w:t>
      </w:r>
      <w:proofErr w:type="gramStart"/>
      <w:r>
        <w:rPr>
          <w:rFonts w:ascii="Times New Roman" w:eastAsia="Times New Roman" w:hAnsi="Times New Roman"/>
        </w:rPr>
        <w:t>2022  UVA</w:t>
      </w:r>
      <w:proofErr w:type="gramEnd"/>
      <w:r>
        <w:rPr>
          <w:rFonts w:ascii="Times New Roman" w:eastAsia="Times New Roman" w:hAnsi="Times New Roman"/>
        </w:rPr>
        <w:t xml:space="preserve"> Neurosurgery Trauma Liaison      2020-</w:t>
      </w:r>
      <w:proofErr w:type="gramStart"/>
      <w:r>
        <w:rPr>
          <w:rFonts w:ascii="Times New Roman" w:eastAsia="Times New Roman" w:hAnsi="Times New Roman"/>
        </w:rPr>
        <w:t xml:space="preserve">2022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UVA Neurosurgery Operating Room </w:t>
      </w:r>
      <w:proofErr w:type="gramStart"/>
      <w:r>
        <w:rPr>
          <w:rFonts w:ascii="Times New Roman" w:eastAsia="Times New Roman" w:hAnsi="Times New Roman"/>
        </w:rPr>
        <w:t xml:space="preserve">Committee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2021-2022 </w:t>
      </w:r>
    </w:p>
    <w:p w14:paraId="1E5F9E3D" w14:textId="77777777" w:rsidR="00FC0DD2" w:rsidRDefault="00000000">
      <w:pPr>
        <w:tabs>
          <w:tab w:val="center" w:pos="2845"/>
          <w:tab w:val="center" w:pos="5763"/>
          <w:tab w:val="center" w:pos="6483"/>
          <w:tab w:val="center" w:pos="7203"/>
          <w:tab w:val="center" w:pos="8401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UVA Neurosurgery Associate Program </w:t>
      </w:r>
      <w:proofErr w:type="gramStart"/>
      <w:r>
        <w:rPr>
          <w:rFonts w:ascii="Times New Roman" w:eastAsia="Times New Roman" w:hAnsi="Times New Roman"/>
        </w:rPr>
        <w:t xml:space="preserve">Director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2021-2022 </w:t>
      </w:r>
    </w:p>
    <w:p w14:paraId="55465769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06943B67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7FB7933D" w14:textId="77777777" w:rsidR="00FC0DD2" w:rsidRDefault="00000000">
      <w:pPr>
        <w:spacing w:after="10"/>
      </w:pPr>
      <w:r>
        <w:rPr>
          <w:rFonts w:ascii="Times New Roman" w:eastAsia="Times New Roman" w:hAnsi="Times New Roman"/>
          <w:b/>
        </w:rPr>
        <w:t xml:space="preserve"> </w:t>
      </w:r>
    </w:p>
    <w:p w14:paraId="40988D89" w14:textId="77777777" w:rsidR="00FC0DD2" w:rsidRDefault="00000000">
      <w:pPr>
        <w:pStyle w:val="Heading1"/>
        <w:tabs>
          <w:tab w:val="center" w:pos="2072"/>
        </w:tabs>
        <w:ind w:left="-15" w:right="0" w:firstLine="0"/>
      </w:pPr>
      <w:r>
        <w:t xml:space="preserve"> </w:t>
      </w:r>
      <w:r>
        <w:tab/>
        <w:t xml:space="preserve">D.  BOARD MEMBERSHIP </w:t>
      </w:r>
    </w:p>
    <w:p w14:paraId="377A9CB5" w14:textId="77777777" w:rsidR="00FC0DD2" w:rsidRDefault="00000000">
      <w:pPr>
        <w:tabs>
          <w:tab w:val="center" w:pos="2335"/>
          <w:tab w:val="center" w:pos="4322"/>
          <w:tab w:val="center" w:pos="5042"/>
          <w:tab w:val="center" w:pos="5763"/>
          <w:tab w:val="center" w:pos="6483"/>
          <w:tab w:val="center" w:pos="7203"/>
          <w:tab w:val="center" w:pos="8144"/>
        </w:tabs>
        <w:spacing w:after="15" w:line="247" w:lineRule="auto"/>
      </w:pP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</w:rPr>
        <w:t xml:space="preserve">Medtronic Mazor X education board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2019 </w:t>
      </w:r>
    </w:p>
    <w:p w14:paraId="75DAA0B8" w14:textId="77777777" w:rsidR="00FC0DD2" w:rsidRDefault="00000000">
      <w:pPr>
        <w:tabs>
          <w:tab w:val="center" w:pos="2580"/>
          <w:tab w:val="center" w:pos="5042"/>
          <w:tab w:val="center" w:pos="5763"/>
          <w:tab w:val="center" w:pos="6483"/>
          <w:tab w:val="center" w:pos="7203"/>
          <w:tab w:val="center" w:pos="8144"/>
          <w:tab w:val="center" w:pos="8644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Medtronic Titan </w:t>
      </w:r>
      <w:proofErr w:type="spellStart"/>
      <w:r>
        <w:rPr>
          <w:rFonts w:ascii="Times New Roman" w:eastAsia="Times New Roman" w:hAnsi="Times New Roman"/>
        </w:rPr>
        <w:t>Nanolock</w:t>
      </w:r>
      <w:proofErr w:type="spellEnd"/>
      <w:r>
        <w:rPr>
          <w:rFonts w:ascii="Times New Roman" w:eastAsia="Times New Roman" w:hAnsi="Times New Roman"/>
        </w:rPr>
        <w:t xml:space="preserve"> advisory board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2019 </w:t>
      </w:r>
      <w:r>
        <w:rPr>
          <w:rFonts w:ascii="Times New Roman" w:eastAsia="Times New Roman" w:hAnsi="Times New Roman"/>
        </w:rPr>
        <w:tab/>
        <w:t xml:space="preserve"> </w:t>
      </w:r>
    </w:p>
    <w:p w14:paraId="5F54B24C" w14:textId="77777777" w:rsidR="00FC0DD2" w:rsidRDefault="00000000">
      <w:pPr>
        <w:tabs>
          <w:tab w:val="center" w:pos="2987"/>
          <w:tab w:val="center" w:pos="5763"/>
          <w:tab w:val="center" w:pos="6483"/>
          <w:tab w:val="center" w:pos="7203"/>
          <w:tab w:val="center" w:pos="8144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Medtronic Single Position Surgery education board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2020 </w:t>
      </w:r>
    </w:p>
    <w:p w14:paraId="4F48E666" w14:textId="77777777" w:rsidR="00FC0DD2" w:rsidRDefault="00000000">
      <w:pPr>
        <w:tabs>
          <w:tab w:val="center" w:pos="1898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144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Mazor robotic study group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2020 </w:t>
      </w:r>
    </w:p>
    <w:p w14:paraId="3ABBBA43" w14:textId="77777777" w:rsidR="00FC0DD2" w:rsidRDefault="00000000">
      <w:pPr>
        <w:tabs>
          <w:tab w:val="center" w:pos="3547"/>
          <w:tab w:val="center" w:pos="7203"/>
          <w:tab w:val="center" w:pos="8144"/>
        </w:tabs>
        <w:spacing w:after="0"/>
      </w:pPr>
      <w:r>
        <w:tab/>
      </w:r>
      <w:r>
        <w:rPr>
          <w:rFonts w:ascii="Times New Roman" w:eastAsia="Times New Roman" w:hAnsi="Times New Roman"/>
        </w:rPr>
        <w:t xml:space="preserve">National Spine Health Foundation Medical and Scientific Board  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2021 </w:t>
      </w:r>
    </w:p>
    <w:p w14:paraId="4EE562B2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lastRenderedPageBreak/>
        <w:t xml:space="preserve"> </w:t>
      </w:r>
    </w:p>
    <w:p w14:paraId="51083602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430CC16B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5B6505C7" w14:textId="77777777" w:rsidR="00FC0DD2" w:rsidRDefault="00000000">
      <w:pPr>
        <w:spacing w:after="16" w:line="247" w:lineRule="auto"/>
        <w:ind w:left="706" w:right="6499" w:hanging="721"/>
      </w:pPr>
      <w:r>
        <w:rPr>
          <w:rFonts w:ascii="Times New Roman" w:eastAsia="Times New Roman" w:hAnsi="Times New Roman"/>
          <w:b/>
        </w:rPr>
        <w:t xml:space="preserve">XII. FUNDED GRANTS </w:t>
      </w:r>
      <w:r>
        <w:rPr>
          <w:rFonts w:ascii="Times New Roman" w:eastAsia="Times New Roman" w:hAnsi="Times New Roman"/>
        </w:rPr>
        <w:t xml:space="preserve">None </w:t>
      </w:r>
    </w:p>
    <w:p w14:paraId="4D9B9050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63FC31EA" w14:textId="77777777" w:rsidR="00FC0DD2" w:rsidRDefault="00000000">
      <w:pPr>
        <w:pStyle w:val="Heading1"/>
        <w:ind w:left="-5" w:right="0"/>
      </w:pPr>
      <w:r>
        <w:t xml:space="preserve">XIII. AREAS OF RESEARCH INTERESTS AND CURRENT PROJECTS </w:t>
      </w:r>
    </w:p>
    <w:p w14:paraId="5D13CA94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5B4F712C" w14:textId="77777777" w:rsidR="00FC0DD2" w:rsidRDefault="00000000">
      <w:pPr>
        <w:spacing w:after="15" w:line="247" w:lineRule="auto"/>
        <w:ind w:left="10" w:right="4453" w:hanging="10"/>
      </w:pPr>
      <w:r>
        <w:rPr>
          <w:rFonts w:ascii="Times New Roman" w:eastAsia="Times New Roman" w:hAnsi="Times New Roman"/>
          <w:b/>
        </w:rPr>
        <w:t xml:space="preserve">             A. MAJOR RESEARCH </w:t>
      </w:r>
      <w:proofErr w:type="gramStart"/>
      <w:r>
        <w:rPr>
          <w:rFonts w:ascii="Times New Roman" w:eastAsia="Times New Roman" w:hAnsi="Times New Roman"/>
          <w:b/>
        </w:rPr>
        <w:t xml:space="preserve">INTERESTS 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1.   </w:t>
      </w:r>
      <w:r>
        <w:rPr>
          <w:rFonts w:ascii="Times New Roman" w:eastAsia="Times New Roman" w:hAnsi="Times New Roman"/>
        </w:rPr>
        <w:tab/>
        <w:t xml:space="preserve">Adult deformity surgery and outcomes.   </w:t>
      </w:r>
    </w:p>
    <w:p w14:paraId="11B583EC" w14:textId="77777777" w:rsidR="00FC0DD2" w:rsidRDefault="00000000">
      <w:pPr>
        <w:numPr>
          <w:ilvl w:val="0"/>
          <w:numId w:val="1"/>
        </w:numPr>
        <w:spacing w:after="15" w:line="247" w:lineRule="auto"/>
        <w:ind w:right="2" w:hanging="720"/>
      </w:pPr>
      <w:r>
        <w:rPr>
          <w:rFonts w:ascii="Times New Roman" w:eastAsia="Times New Roman" w:hAnsi="Times New Roman"/>
        </w:rPr>
        <w:t xml:space="preserve">Spine surgery outcomes. </w:t>
      </w:r>
    </w:p>
    <w:p w14:paraId="7B92AD87" w14:textId="77777777" w:rsidR="00FC0DD2" w:rsidRDefault="00000000">
      <w:pPr>
        <w:numPr>
          <w:ilvl w:val="0"/>
          <w:numId w:val="1"/>
        </w:numPr>
        <w:spacing w:after="15" w:line="247" w:lineRule="auto"/>
        <w:ind w:right="2" w:hanging="720"/>
      </w:pPr>
      <w:proofErr w:type="gramStart"/>
      <w:r>
        <w:rPr>
          <w:rFonts w:ascii="Times New Roman" w:eastAsia="Times New Roman" w:hAnsi="Times New Roman"/>
        </w:rPr>
        <w:t>Work flow</w:t>
      </w:r>
      <w:proofErr w:type="gramEnd"/>
      <w:r>
        <w:rPr>
          <w:rFonts w:ascii="Times New Roman" w:eastAsia="Times New Roman" w:hAnsi="Times New Roman"/>
        </w:rPr>
        <w:t xml:space="preserve"> and efficiency </w:t>
      </w:r>
    </w:p>
    <w:p w14:paraId="4518081B" w14:textId="77777777" w:rsidR="00FC0DD2" w:rsidRDefault="00000000">
      <w:pPr>
        <w:numPr>
          <w:ilvl w:val="0"/>
          <w:numId w:val="1"/>
        </w:numPr>
        <w:spacing w:after="15" w:line="247" w:lineRule="auto"/>
        <w:ind w:right="2" w:hanging="720"/>
      </w:pPr>
      <w:r>
        <w:rPr>
          <w:rFonts w:ascii="Times New Roman" w:eastAsia="Times New Roman" w:hAnsi="Times New Roman"/>
        </w:rPr>
        <w:t xml:space="preserve">OR design and management </w:t>
      </w:r>
    </w:p>
    <w:p w14:paraId="45FBDB96" w14:textId="77777777" w:rsidR="00FC0DD2" w:rsidRDefault="00000000">
      <w:pPr>
        <w:spacing w:after="5"/>
      </w:pPr>
      <w:r>
        <w:rPr>
          <w:rFonts w:ascii="Times New Roman" w:eastAsia="Times New Roman" w:hAnsi="Times New Roman"/>
        </w:rPr>
        <w:t xml:space="preserve"> </w:t>
      </w:r>
    </w:p>
    <w:p w14:paraId="6A23D2EB" w14:textId="77777777" w:rsidR="00FC0DD2" w:rsidRDefault="00000000">
      <w:pPr>
        <w:tabs>
          <w:tab w:val="center" w:pos="2605"/>
        </w:tabs>
        <w:spacing w:after="4" w:line="250" w:lineRule="auto"/>
        <w:ind w:left="-15"/>
      </w:pP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ab/>
        <w:t xml:space="preserve">B. SELECTED CURRENT PROJECTS </w:t>
      </w:r>
    </w:p>
    <w:p w14:paraId="7B5F81DF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1A06358F" w14:textId="77777777" w:rsidR="00FC0DD2" w:rsidRDefault="00000000">
      <w:pPr>
        <w:pStyle w:val="Heading1"/>
        <w:ind w:left="-5" w:right="0"/>
      </w:pPr>
      <w:r>
        <w:t xml:space="preserve">SCI Registry, North American Clinical Trials Network (NACTN) </w:t>
      </w:r>
      <w:proofErr w:type="gramStart"/>
      <w:r>
        <w:t>for  Spinal</w:t>
      </w:r>
      <w:proofErr w:type="gramEnd"/>
      <w:r>
        <w:t xml:space="preserve"> Cord Injury</w:t>
      </w:r>
      <w:r>
        <w:rPr>
          <w:b w:val="0"/>
        </w:rPr>
        <w:t xml:space="preserve">.     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2018-2022 </w:t>
      </w:r>
    </w:p>
    <w:p w14:paraId="7B4177DA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Sponsor: Christopher Reeve Foundation/North American  </w:t>
      </w:r>
    </w:p>
    <w:p w14:paraId="199FDC49" w14:textId="77777777" w:rsidR="00FC0DD2" w:rsidRDefault="00000000">
      <w:pPr>
        <w:spacing w:after="15" w:line="247" w:lineRule="auto"/>
        <w:ind w:left="10" w:right="2" w:hanging="10"/>
      </w:pPr>
      <w:r>
        <w:rPr>
          <w:rFonts w:ascii="Times New Roman" w:eastAsia="Times New Roman" w:hAnsi="Times New Roman"/>
        </w:rPr>
        <w:t xml:space="preserve">Clinical Trials Network/Department of Defense </w:t>
      </w:r>
    </w:p>
    <w:p w14:paraId="24D29A30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Role: Sub-Investigator </w:t>
      </w:r>
    </w:p>
    <w:p w14:paraId="3E71E9B8" w14:textId="77777777" w:rsidR="00FC0DD2" w:rsidRDefault="00000000">
      <w:pPr>
        <w:spacing w:after="5"/>
      </w:pPr>
      <w:r>
        <w:rPr>
          <w:rFonts w:ascii="Times New Roman" w:eastAsia="Times New Roman" w:hAnsi="Times New Roman"/>
        </w:rPr>
        <w:t xml:space="preserve"> </w:t>
      </w:r>
    </w:p>
    <w:p w14:paraId="33202038" w14:textId="77777777" w:rsidR="00FC0DD2" w:rsidRDefault="00000000">
      <w:pPr>
        <w:tabs>
          <w:tab w:val="center" w:pos="7203"/>
          <w:tab w:val="center" w:pos="8401"/>
        </w:tabs>
        <w:spacing w:after="25" w:line="250" w:lineRule="auto"/>
        <w:ind w:left="-15"/>
      </w:pPr>
      <w:r>
        <w:rPr>
          <w:rFonts w:ascii="Times New Roman" w:eastAsia="Times New Roman" w:hAnsi="Times New Roman"/>
          <w:b/>
        </w:rPr>
        <w:t>A Multi-Center, Randomized, Placebo Controlled, Double-</w:t>
      </w:r>
      <w:proofErr w:type="gramStart"/>
      <w:r>
        <w:rPr>
          <w:rFonts w:ascii="Times New Roman" w:eastAsia="Times New Roman" w:hAnsi="Times New Roman"/>
          <w:b/>
        </w:rPr>
        <w:t>Blinded,</w:t>
      </w:r>
      <w:r>
        <w:rPr>
          <w:rFonts w:ascii="Times New Roman" w:eastAsia="Times New Roman" w:hAnsi="Times New Roman"/>
        </w:rPr>
        <w:t xml:space="preserve">   </w:t>
      </w:r>
      <w:proofErr w:type="gramEnd"/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2018-2022 </w:t>
      </w:r>
    </w:p>
    <w:p w14:paraId="7280DF27" w14:textId="77777777" w:rsidR="00FC0DD2" w:rsidRDefault="00000000">
      <w:pPr>
        <w:tabs>
          <w:tab w:val="center" w:pos="7203"/>
          <w:tab w:val="center" w:pos="7924"/>
          <w:tab w:val="center" w:pos="8644"/>
        </w:tabs>
        <w:spacing w:after="4" w:line="250" w:lineRule="auto"/>
        <w:ind w:left="-15"/>
      </w:pPr>
      <w:r>
        <w:rPr>
          <w:rFonts w:ascii="Times New Roman" w:eastAsia="Times New Roman" w:hAnsi="Times New Roman"/>
          <w:b/>
        </w:rPr>
        <w:t xml:space="preserve">Trial of Efficacy and Safety of </w:t>
      </w:r>
      <w:proofErr w:type="spellStart"/>
      <w:r>
        <w:rPr>
          <w:rFonts w:ascii="Times New Roman" w:eastAsia="Times New Roman" w:hAnsi="Times New Roman"/>
          <w:b/>
        </w:rPr>
        <w:t>Riluzole</w:t>
      </w:r>
      <w:proofErr w:type="spellEnd"/>
      <w:r>
        <w:rPr>
          <w:rFonts w:ascii="Times New Roman" w:eastAsia="Times New Roman" w:hAnsi="Times New Roman"/>
          <w:b/>
        </w:rPr>
        <w:t xml:space="preserve"> in Acute Spinal Cord Injury  </w:t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  <w:t xml:space="preserve"> </w:t>
      </w:r>
    </w:p>
    <w:p w14:paraId="54FDE110" w14:textId="77777777" w:rsidR="00FC0DD2" w:rsidRDefault="00000000">
      <w:pPr>
        <w:spacing w:after="15" w:line="247" w:lineRule="auto"/>
        <w:ind w:left="10" w:right="2" w:hanging="10"/>
      </w:pPr>
      <w:r>
        <w:rPr>
          <w:rFonts w:ascii="Times New Roman" w:eastAsia="Times New Roman" w:hAnsi="Times New Roman"/>
        </w:rPr>
        <w:t xml:space="preserve">Sponsor: AO Spine North America </w:t>
      </w:r>
    </w:p>
    <w:p w14:paraId="2AB0136E" w14:textId="77777777" w:rsidR="00FC0DD2" w:rsidRDefault="00000000">
      <w:pPr>
        <w:spacing w:after="15" w:line="247" w:lineRule="auto"/>
        <w:ind w:left="10" w:right="2" w:hanging="10"/>
      </w:pPr>
      <w:r>
        <w:rPr>
          <w:rFonts w:ascii="Times New Roman" w:eastAsia="Times New Roman" w:hAnsi="Times New Roman"/>
        </w:rPr>
        <w:t xml:space="preserve">Role: Sub-Investigator </w:t>
      </w:r>
    </w:p>
    <w:p w14:paraId="3FE63D06" w14:textId="77777777" w:rsidR="00FC0DD2" w:rsidRDefault="00000000">
      <w:pPr>
        <w:spacing w:after="5"/>
      </w:pPr>
      <w:r>
        <w:rPr>
          <w:rFonts w:ascii="Times New Roman" w:eastAsia="Times New Roman" w:hAnsi="Times New Roman"/>
          <w:i/>
        </w:rPr>
        <w:t xml:space="preserve"> </w:t>
      </w:r>
    </w:p>
    <w:p w14:paraId="7EBFF5C1" w14:textId="77777777" w:rsidR="00FC0DD2" w:rsidRDefault="00000000">
      <w:pPr>
        <w:pStyle w:val="Heading1"/>
        <w:ind w:left="-5" w:right="0"/>
      </w:pPr>
      <w:r>
        <w:t xml:space="preserve">A Multi-Center, Prospective, Comparative Study of Anterior vs. Posterior   </w:t>
      </w:r>
      <w:r>
        <w:tab/>
      </w:r>
      <w:r>
        <w:rPr>
          <w:b w:val="0"/>
        </w:rPr>
        <w:t>2018-2022</w:t>
      </w:r>
      <w:r>
        <w:t xml:space="preserve"> Surgical Treatment for Lumbar Isthmic Spondylolisthesis </w:t>
      </w:r>
      <w:r>
        <w:tab/>
        <w:t xml:space="preserve"> </w:t>
      </w:r>
      <w:r>
        <w:tab/>
        <w:t xml:space="preserve"> </w:t>
      </w:r>
    </w:p>
    <w:p w14:paraId="2543E081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>Sponsor: AO Spine North America</w:t>
      </w:r>
      <w:r>
        <w:rPr>
          <w:rFonts w:ascii="Times New Roman" w:eastAsia="Times New Roman" w:hAnsi="Times New Roman"/>
          <w:b/>
        </w:rPr>
        <w:t xml:space="preserve"> </w:t>
      </w:r>
    </w:p>
    <w:p w14:paraId="38088437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Role: Sub-Investigator </w:t>
      </w:r>
    </w:p>
    <w:p w14:paraId="39C4F32B" w14:textId="77777777" w:rsidR="00FC0DD2" w:rsidRDefault="00000000">
      <w:pPr>
        <w:spacing w:after="5"/>
      </w:pPr>
      <w:r>
        <w:rPr>
          <w:rFonts w:ascii="Times New Roman" w:eastAsia="Times New Roman" w:hAnsi="Times New Roman"/>
        </w:rPr>
        <w:t xml:space="preserve"> </w:t>
      </w:r>
    </w:p>
    <w:p w14:paraId="53B19382" w14:textId="77777777" w:rsidR="00FC0DD2" w:rsidRDefault="00000000">
      <w:pPr>
        <w:pStyle w:val="Heading1"/>
        <w:ind w:left="-5" w:right="0"/>
      </w:pPr>
      <w:r>
        <w:t xml:space="preserve">Prospective Evaluation of Elderly Deformity Surgery. A Prospective   </w:t>
      </w:r>
      <w:r>
        <w:tab/>
        <w:t xml:space="preserve"> </w:t>
      </w:r>
      <w:r>
        <w:tab/>
      </w:r>
      <w:r>
        <w:rPr>
          <w:b w:val="0"/>
        </w:rPr>
        <w:t>2018 -2022</w:t>
      </w:r>
      <w:r>
        <w:t xml:space="preserve"> Observational, Multicenter Study </w:t>
      </w:r>
    </w:p>
    <w:p w14:paraId="5E74C8BA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>Sponsor: AO Spine International</w:t>
      </w:r>
      <w:r>
        <w:rPr>
          <w:rFonts w:ascii="Times New Roman" w:eastAsia="Times New Roman" w:hAnsi="Times New Roman"/>
          <w:b/>
        </w:rPr>
        <w:t xml:space="preserve"> </w:t>
      </w:r>
    </w:p>
    <w:p w14:paraId="414573FE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Role: Sub-Investigator </w:t>
      </w:r>
    </w:p>
    <w:p w14:paraId="207FAABF" w14:textId="77777777" w:rsidR="00FC0DD2" w:rsidRDefault="00000000">
      <w:pPr>
        <w:spacing w:after="5"/>
      </w:pPr>
      <w:r>
        <w:rPr>
          <w:rFonts w:ascii="Times New Roman" w:eastAsia="Times New Roman" w:hAnsi="Times New Roman"/>
        </w:rPr>
        <w:t xml:space="preserve"> </w:t>
      </w:r>
    </w:p>
    <w:p w14:paraId="5CC62233" w14:textId="77777777" w:rsidR="00FC0DD2" w:rsidRDefault="00000000">
      <w:pPr>
        <w:pStyle w:val="Heading1"/>
        <w:ind w:left="-5" w:right="0"/>
      </w:pPr>
      <w:r>
        <w:t xml:space="preserve">North American Clinical Trials Network (NACTN) for the  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>2018 -2022</w:t>
      </w:r>
      <w:r>
        <w:t xml:space="preserve"> Treatment of Spinal Cord Injury</w:t>
      </w:r>
      <w:r>
        <w:rPr>
          <w:b w:val="0"/>
        </w:rPr>
        <w:t xml:space="preserve">  </w:t>
      </w:r>
    </w:p>
    <w:p w14:paraId="381ADCF0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Sponsor: Christopher Reeve Foundation; Department of Defense </w:t>
      </w:r>
    </w:p>
    <w:p w14:paraId="799AB7EE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Role: Sub-Investigator </w:t>
      </w:r>
    </w:p>
    <w:p w14:paraId="3F8F1002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tbl>
      <w:tblPr>
        <w:tblStyle w:val="TableGrid"/>
        <w:tblW w:w="8989" w:type="dxa"/>
        <w:tblInd w:w="0" w:type="dxa"/>
        <w:tblLook w:val="04A0" w:firstRow="1" w:lastRow="0" w:firstColumn="1" w:lastColumn="0" w:noHBand="0" w:noVBand="1"/>
      </w:tblPr>
      <w:tblGrid>
        <w:gridCol w:w="7923"/>
        <w:gridCol w:w="1066"/>
      </w:tblGrid>
      <w:tr w:rsidR="00FC0DD2" w14:paraId="5CA5236D" w14:textId="77777777">
        <w:trPr>
          <w:trHeight w:val="985"/>
        </w:trPr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</w:tcPr>
          <w:p w14:paraId="6E6601CD" w14:textId="77777777" w:rsidR="00FC0DD2" w:rsidRDefault="00000000">
            <w:pPr>
              <w:spacing w:line="241" w:lineRule="auto"/>
            </w:pPr>
            <w:r>
              <w:rPr>
                <w:rFonts w:ascii="Times New Roman" w:eastAsia="Times New Roman" w:hAnsi="Times New Roman"/>
                <w:b/>
              </w:rPr>
              <w:t xml:space="preserve">A Multi-Center Prospective Study of Quality of Life in Adult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Scoliosis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</w:r>
            <w:proofErr w:type="gramEnd"/>
            <w:r>
              <w:rPr>
                <w:rFonts w:ascii="Times New Roman" w:eastAsia="Times New Roman" w:hAnsi="Times New Roman"/>
              </w:rPr>
              <w:t xml:space="preserve"> Sponsor: International Spine Study Group Foundation (ISSGF) </w:t>
            </w:r>
          </w:p>
          <w:p w14:paraId="5A6016F3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Role: Sub-Investigator </w:t>
            </w:r>
          </w:p>
          <w:p w14:paraId="335D3D5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B0652DA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2018 -2022 </w:t>
            </w:r>
          </w:p>
        </w:tc>
      </w:tr>
      <w:tr w:rsidR="00FC0DD2" w14:paraId="72AF363A" w14:textId="77777777">
        <w:trPr>
          <w:trHeight w:val="1265"/>
        </w:trPr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</w:tcPr>
          <w:p w14:paraId="464CE935" w14:textId="77777777" w:rsidR="00FC0DD2" w:rsidRDefault="00000000">
            <w:pPr>
              <w:spacing w:line="243" w:lineRule="auto"/>
              <w:ind w:right="383"/>
              <w:jc w:val="both"/>
            </w:pPr>
            <w:r>
              <w:rPr>
                <w:rFonts w:ascii="Times New Roman" w:eastAsia="Times New Roman" w:hAnsi="Times New Roman"/>
                <w:b/>
              </w:rPr>
              <w:lastRenderedPageBreak/>
              <w:t xml:space="preserve">Prospective Radiographic and Clinical Evaluation of Surgical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Treatment  for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Cervical Deformity: A Multi-Center Study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0F9B839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Sponsor: International Spine Study Group Foundation (ISSGF) </w:t>
            </w:r>
          </w:p>
          <w:p w14:paraId="5C1378C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Role: Sub-Investigator </w:t>
            </w:r>
          </w:p>
          <w:p w14:paraId="720CD34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112A0C9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>2018 -2022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FC0DD2" w14:paraId="75A4A10B" w14:textId="77777777">
        <w:trPr>
          <w:trHeight w:val="1013"/>
        </w:trPr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</w:tcPr>
          <w:p w14:paraId="46C04EF9" w14:textId="77777777" w:rsidR="00FC0DD2" w:rsidRDefault="00000000">
            <w:pPr>
              <w:spacing w:after="3" w:line="238" w:lineRule="auto"/>
              <w:ind w:right="442"/>
            </w:pPr>
            <w:r>
              <w:rPr>
                <w:rFonts w:ascii="Times New Roman" w:eastAsia="Times New Roman" w:hAnsi="Times New Roman"/>
                <w:b/>
              </w:rPr>
              <w:t>Prospective, Multi-Center Adult Spinal Deformity Outcomes Database Registry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Sponsor: International Spine Study Group Foundation (ISSGF) Role: Sub-Investigator </w:t>
            </w:r>
          </w:p>
          <w:p w14:paraId="5AA282B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77CB125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>2018 -2022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</w:tr>
      <w:tr w:rsidR="00FC0DD2" w14:paraId="2874E85F" w14:textId="77777777">
        <w:trPr>
          <w:trHeight w:val="228"/>
        </w:trPr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</w:tcPr>
          <w:p w14:paraId="47C32393" w14:textId="77777777" w:rsidR="00FC0DD2" w:rsidRDefault="00000000">
            <w:r>
              <w:rPr>
                <w:rFonts w:ascii="Times New Roman" w:eastAsia="Times New Roman" w:hAnsi="Times New Roman"/>
                <w:b/>
              </w:rPr>
              <w:t>A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Prospective, Randomized, Multi-Center, Open-Label Pilot Study of Infuse® 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4388C8E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>2018 -2022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</w:tbl>
    <w:p w14:paraId="2803549D" w14:textId="77777777" w:rsidR="00FC0DD2" w:rsidRDefault="00000000">
      <w:pPr>
        <w:spacing w:after="4" w:line="250" w:lineRule="auto"/>
        <w:ind w:left="-5" w:hanging="10"/>
      </w:pPr>
      <w:r>
        <w:rPr>
          <w:rFonts w:ascii="Times New Roman" w:eastAsia="Times New Roman" w:hAnsi="Times New Roman"/>
          <w:b/>
        </w:rPr>
        <w:t xml:space="preserve">Bone Graft with </w:t>
      </w:r>
      <w:proofErr w:type="spellStart"/>
      <w:r>
        <w:rPr>
          <w:rFonts w:ascii="Times New Roman" w:eastAsia="Times New Roman" w:hAnsi="Times New Roman"/>
          <w:b/>
        </w:rPr>
        <w:t>Mastergraft</w:t>
      </w:r>
      <w:proofErr w:type="spellEnd"/>
      <w:r>
        <w:rPr>
          <w:rFonts w:ascii="Times New Roman" w:eastAsia="Times New Roman" w:hAnsi="Times New Roman"/>
          <w:b/>
        </w:rPr>
        <w:t xml:space="preserve">® Strip and Posterior Fixation for Posterolateral  </w:t>
      </w:r>
    </w:p>
    <w:p w14:paraId="22D1C52E" w14:textId="77777777" w:rsidR="00FC0DD2" w:rsidRDefault="00000000">
      <w:pPr>
        <w:spacing w:after="4" w:line="250" w:lineRule="auto"/>
        <w:ind w:left="-5" w:hanging="10"/>
      </w:pPr>
      <w:r>
        <w:rPr>
          <w:rFonts w:ascii="Times New Roman" w:eastAsia="Times New Roman" w:hAnsi="Times New Roman"/>
          <w:b/>
        </w:rPr>
        <w:t xml:space="preserve">Fusion (PLF) Treatment of Multi-Level Degenerative Lumbosacral Spinal Conditions </w:t>
      </w:r>
    </w:p>
    <w:p w14:paraId="64864DC0" w14:textId="77777777" w:rsidR="00FC0DD2" w:rsidRDefault="00000000">
      <w:pPr>
        <w:spacing w:after="15" w:line="247" w:lineRule="auto"/>
        <w:ind w:left="10" w:right="2" w:hanging="10"/>
      </w:pPr>
      <w:r>
        <w:rPr>
          <w:rFonts w:ascii="Times New Roman" w:eastAsia="Times New Roman" w:hAnsi="Times New Roman"/>
        </w:rPr>
        <w:t xml:space="preserve">Sponsor: Medtronic – </w:t>
      </w:r>
      <w:proofErr w:type="spellStart"/>
      <w:r>
        <w:rPr>
          <w:rFonts w:ascii="Times New Roman" w:eastAsia="Times New Roman" w:hAnsi="Times New Roman"/>
        </w:rPr>
        <w:t>Sofamor</w:t>
      </w:r>
      <w:proofErr w:type="spellEnd"/>
      <w:r>
        <w:rPr>
          <w:rFonts w:ascii="Times New Roman" w:eastAsia="Times New Roman" w:hAnsi="Times New Roman"/>
        </w:rPr>
        <w:t xml:space="preserve"> Danek</w:t>
      </w:r>
      <w:r>
        <w:rPr>
          <w:rFonts w:ascii="Times New Roman" w:eastAsia="Times New Roman" w:hAnsi="Times New Roman"/>
          <w:b/>
        </w:rPr>
        <w:t xml:space="preserve"> </w:t>
      </w:r>
    </w:p>
    <w:p w14:paraId="0F61A900" w14:textId="77777777" w:rsidR="00FC0DD2" w:rsidRDefault="00000000">
      <w:pPr>
        <w:spacing w:after="15" w:line="247" w:lineRule="auto"/>
        <w:ind w:left="10" w:right="2" w:hanging="10"/>
      </w:pPr>
      <w:r>
        <w:rPr>
          <w:rFonts w:ascii="Times New Roman" w:eastAsia="Times New Roman" w:hAnsi="Times New Roman"/>
        </w:rPr>
        <w:t xml:space="preserve">Role: Sub-Investigator </w:t>
      </w:r>
    </w:p>
    <w:p w14:paraId="309D2E35" w14:textId="77777777" w:rsidR="00FC0DD2" w:rsidRDefault="00000000">
      <w:pPr>
        <w:spacing w:after="5"/>
      </w:pPr>
      <w:r>
        <w:rPr>
          <w:rFonts w:ascii="Times New Roman" w:eastAsia="Times New Roman" w:hAnsi="Times New Roman"/>
        </w:rPr>
        <w:t xml:space="preserve"> </w:t>
      </w:r>
    </w:p>
    <w:p w14:paraId="19026C7E" w14:textId="77777777" w:rsidR="00FC0DD2" w:rsidRDefault="00000000">
      <w:pPr>
        <w:pStyle w:val="Heading1"/>
        <w:ind w:left="-5" w:right="0"/>
      </w:pPr>
      <w:r>
        <w:t>Anterior versus Posterior Surgery for Isthmic Spondylolisthesis (I-</w:t>
      </w:r>
      <w:proofErr w:type="spellStart"/>
      <w:proofErr w:type="gramStart"/>
      <w:r>
        <w:t>Spondy</w:t>
      </w:r>
      <w:proofErr w:type="spellEnd"/>
      <w:r>
        <w:t xml:space="preserve">)  </w:t>
      </w:r>
      <w:r>
        <w:tab/>
      </w:r>
      <w:proofErr w:type="gramEnd"/>
      <w:r>
        <w:rPr>
          <w:b w:val="0"/>
        </w:rPr>
        <w:t xml:space="preserve">2018 -2022 Sponsor: AO Spine North America </w:t>
      </w:r>
    </w:p>
    <w:p w14:paraId="0D08CAF5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Role: Sub-Investigator </w:t>
      </w:r>
    </w:p>
    <w:p w14:paraId="255EE0CA" w14:textId="77777777" w:rsidR="00FC0DD2" w:rsidRDefault="00000000">
      <w:pPr>
        <w:spacing w:after="5"/>
      </w:pPr>
      <w:r>
        <w:rPr>
          <w:rFonts w:ascii="Times New Roman" w:eastAsia="Times New Roman" w:hAnsi="Times New Roman"/>
        </w:rPr>
        <w:t xml:space="preserve"> </w:t>
      </w:r>
    </w:p>
    <w:p w14:paraId="43E2594F" w14:textId="77777777" w:rsidR="00FC0DD2" w:rsidRDefault="00000000">
      <w:pPr>
        <w:spacing w:after="4" w:line="250" w:lineRule="auto"/>
        <w:ind w:left="-5" w:hanging="10"/>
      </w:pPr>
      <w:r>
        <w:rPr>
          <w:rFonts w:ascii="Times New Roman" w:eastAsia="Times New Roman" w:hAnsi="Times New Roman"/>
          <w:b/>
        </w:rPr>
        <w:t>Neurosurgical Spine Patient Outcomes – a Retrospective Review</w:t>
      </w:r>
      <w:r>
        <w:rPr>
          <w:rFonts w:ascii="Times New Roman" w:eastAsia="Times New Roman" w:hAnsi="Times New Roman"/>
          <w:b/>
          <w:i/>
        </w:rPr>
        <w:t xml:space="preserve"> </w:t>
      </w:r>
      <w:r>
        <w:rPr>
          <w:rFonts w:ascii="Times New Roman" w:eastAsia="Times New Roman" w:hAnsi="Times New Roman"/>
          <w:b/>
          <w:i/>
        </w:rPr>
        <w:tab/>
        <w:t xml:space="preserve"> </w:t>
      </w:r>
      <w:r>
        <w:rPr>
          <w:rFonts w:ascii="Times New Roman" w:eastAsia="Times New Roman" w:hAnsi="Times New Roman"/>
          <w:b/>
          <w:i/>
        </w:rPr>
        <w:tab/>
        <w:t xml:space="preserve"> </w:t>
      </w:r>
      <w:r>
        <w:rPr>
          <w:rFonts w:ascii="Times New Roman" w:eastAsia="Times New Roman" w:hAnsi="Times New Roman"/>
          <w:b/>
          <w:i/>
        </w:rPr>
        <w:tab/>
      </w:r>
      <w:r>
        <w:rPr>
          <w:rFonts w:ascii="Times New Roman" w:eastAsia="Times New Roman" w:hAnsi="Times New Roman"/>
        </w:rPr>
        <w:t>2018 -2022</w:t>
      </w:r>
      <w:r>
        <w:rPr>
          <w:rFonts w:ascii="Times New Roman" w:eastAsia="Times New Roman" w:hAnsi="Times New Roman"/>
          <w:b/>
          <w:i/>
        </w:rPr>
        <w:t xml:space="preserve"> </w:t>
      </w:r>
      <w:r>
        <w:rPr>
          <w:rFonts w:ascii="Times New Roman" w:eastAsia="Times New Roman" w:hAnsi="Times New Roman"/>
          <w:b/>
          <w:i/>
        </w:rPr>
        <w:tab/>
        <w:t xml:space="preserve"> </w:t>
      </w:r>
      <w:r>
        <w:rPr>
          <w:rFonts w:ascii="Times New Roman" w:eastAsia="Times New Roman" w:hAnsi="Times New Roman"/>
        </w:rPr>
        <w:t xml:space="preserve">Sponsor: UVA Neurosurgery </w:t>
      </w:r>
    </w:p>
    <w:p w14:paraId="5D8900D1" w14:textId="77777777" w:rsidR="00FC0DD2" w:rsidRDefault="00000000">
      <w:pPr>
        <w:spacing w:after="15" w:line="247" w:lineRule="auto"/>
        <w:ind w:left="10" w:right="2" w:hanging="10"/>
      </w:pPr>
      <w:r>
        <w:rPr>
          <w:rFonts w:ascii="Times New Roman" w:eastAsia="Times New Roman" w:hAnsi="Times New Roman"/>
        </w:rPr>
        <w:t xml:space="preserve">Role: Sub-Investigator </w:t>
      </w:r>
    </w:p>
    <w:p w14:paraId="6BF138F3" w14:textId="77777777" w:rsidR="00FC0DD2" w:rsidRDefault="00000000">
      <w:pPr>
        <w:spacing w:after="10"/>
      </w:pPr>
      <w:r>
        <w:rPr>
          <w:rFonts w:ascii="Times New Roman" w:eastAsia="Times New Roman" w:hAnsi="Times New Roman"/>
        </w:rPr>
        <w:t xml:space="preserve"> </w:t>
      </w:r>
    </w:p>
    <w:p w14:paraId="2022B91E" w14:textId="77777777" w:rsidR="00FC0DD2" w:rsidRDefault="00000000">
      <w:pPr>
        <w:spacing w:after="4" w:line="250" w:lineRule="auto"/>
        <w:ind w:left="-5" w:hanging="10"/>
      </w:pPr>
      <w:r>
        <w:rPr>
          <w:rFonts w:ascii="Times New Roman" w:eastAsia="Times New Roman" w:hAnsi="Times New Roman"/>
          <w:b/>
        </w:rPr>
        <w:t xml:space="preserve">Outcomes in long segment anterior cervical discectomy and fusion </w:t>
      </w:r>
      <w:proofErr w:type="gramStart"/>
      <w:r>
        <w:rPr>
          <w:rFonts w:ascii="Times New Roman" w:eastAsia="Times New Roman" w:hAnsi="Times New Roman"/>
          <w:b/>
        </w:rPr>
        <w:t xml:space="preserve">with  </w:t>
      </w:r>
      <w:r>
        <w:rPr>
          <w:rFonts w:ascii="Times New Roman" w:eastAsia="Times New Roman" w:hAnsi="Times New Roman"/>
          <w:b/>
        </w:rPr>
        <w:tab/>
      </w:r>
      <w:proofErr w:type="gramEnd"/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</w:rPr>
        <w:t>2018 -2022</w:t>
      </w:r>
      <w:r>
        <w:rPr>
          <w:rFonts w:ascii="Times New Roman" w:eastAsia="Times New Roman" w:hAnsi="Times New Roman"/>
          <w:b/>
          <w:i/>
        </w:rPr>
        <w:t xml:space="preserve"> </w:t>
      </w:r>
      <w:r>
        <w:rPr>
          <w:rFonts w:ascii="Times New Roman" w:eastAsia="Times New Roman" w:hAnsi="Times New Roman"/>
          <w:b/>
          <w:i/>
        </w:rPr>
        <w:tab/>
      </w:r>
      <w:r>
        <w:rPr>
          <w:rFonts w:ascii="Times New Roman" w:eastAsia="Times New Roman" w:hAnsi="Times New Roman"/>
          <w:b/>
        </w:rPr>
        <w:t xml:space="preserve"> minimum 2 year follow up. </w:t>
      </w:r>
    </w:p>
    <w:p w14:paraId="6F246A85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Sponsor: UVA Neurosurgery </w:t>
      </w:r>
    </w:p>
    <w:p w14:paraId="63175A1D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Role: PI </w:t>
      </w:r>
    </w:p>
    <w:p w14:paraId="11E8F6A9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314B68FE" w14:textId="77777777" w:rsidR="00FC0DD2" w:rsidRDefault="00000000">
      <w:pPr>
        <w:spacing w:after="4" w:line="250" w:lineRule="auto"/>
        <w:ind w:left="-5" w:hanging="10"/>
      </w:pPr>
      <w:r>
        <w:rPr>
          <w:rFonts w:ascii="Times New Roman" w:eastAsia="Times New Roman" w:hAnsi="Times New Roman"/>
          <w:b/>
        </w:rPr>
        <w:t>A Prospective Multicenter Study Evaluating the Effect of Implant Material and/</w:t>
      </w:r>
      <w:proofErr w:type="gramStart"/>
      <w:r>
        <w:rPr>
          <w:rFonts w:ascii="Times New Roman" w:eastAsia="Times New Roman" w:hAnsi="Times New Roman"/>
          <w:b/>
        </w:rPr>
        <w:t xml:space="preserve">or  </w:t>
      </w:r>
      <w:r>
        <w:rPr>
          <w:rFonts w:ascii="Times New Roman" w:eastAsia="Times New Roman" w:hAnsi="Times New Roman"/>
        </w:rPr>
        <w:t>2018</w:t>
      </w:r>
      <w:proofErr w:type="gramEnd"/>
      <w:r>
        <w:rPr>
          <w:rFonts w:ascii="Times New Roman" w:eastAsia="Times New Roman" w:hAnsi="Times New Roman"/>
        </w:rPr>
        <w:t xml:space="preserve"> -2022</w:t>
      </w:r>
      <w:r>
        <w:rPr>
          <w:rFonts w:ascii="Times New Roman" w:eastAsia="Times New Roman" w:hAnsi="Times New Roman"/>
          <w:b/>
        </w:rPr>
        <w:t xml:space="preserve"> </w:t>
      </w:r>
    </w:p>
    <w:p w14:paraId="3507A992" w14:textId="77777777" w:rsidR="00FC0DD2" w:rsidRDefault="00000000">
      <w:pPr>
        <w:spacing w:after="4" w:line="250" w:lineRule="auto"/>
        <w:ind w:left="-5" w:hanging="10"/>
      </w:pPr>
      <w:r>
        <w:rPr>
          <w:rFonts w:ascii="Times New Roman" w:eastAsia="Times New Roman" w:hAnsi="Times New Roman"/>
          <w:b/>
        </w:rPr>
        <w:t xml:space="preserve">Surface Structure on Progression of Fusion in XLIF Surgery </w:t>
      </w:r>
    </w:p>
    <w:p w14:paraId="020122F4" w14:textId="77777777" w:rsidR="00FC0DD2" w:rsidRDefault="00000000">
      <w:pPr>
        <w:spacing w:after="15" w:line="247" w:lineRule="auto"/>
        <w:ind w:left="10" w:right="2" w:hanging="10"/>
      </w:pPr>
      <w:r>
        <w:rPr>
          <w:rFonts w:ascii="Times New Roman" w:eastAsia="Times New Roman" w:hAnsi="Times New Roman"/>
        </w:rPr>
        <w:t xml:space="preserve">Sponsor: </w:t>
      </w:r>
      <w:proofErr w:type="spellStart"/>
      <w:r>
        <w:rPr>
          <w:rFonts w:ascii="Times New Roman" w:eastAsia="Times New Roman" w:hAnsi="Times New Roman"/>
        </w:rPr>
        <w:t>NuVasive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14:paraId="00A6A71D" w14:textId="77777777" w:rsidR="00FC0DD2" w:rsidRDefault="00000000">
      <w:pPr>
        <w:spacing w:after="15" w:line="247" w:lineRule="auto"/>
        <w:ind w:left="10" w:right="2" w:hanging="10"/>
      </w:pPr>
      <w:r>
        <w:rPr>
          <w:rFonts w:ascii="Times New Roman" w:eastAsia="Times New Roman" w:hAnsi="Times New Roman"/>
        </w:rPr>
        <w:t xml:space="preserve">Role: Sub-Investigator </w:t>
      </w:r>
    </w:p>
    <w:p w14:paraId="1465A70E" w14:textId="77777777" w:rsidR="00FC0DD2" w:rsidRDefault="00000000">
      <w:pPr>
        <w:spacing w:after="10"/>
      </w:pPr>
      <w:r>
        <w:rPr>
          <w:rFonts w:ascii="Times New Roman" w:eastAsia="Times New Roman" w:hAnsi="Times New Roman"/>
        </w:rPr>
        <w:t xml:space="preserve"> </w:t>
      </w:r>
    </w:p>
    <w:p w14:paraId="1AC6924F" w14:textId="77777777" w:rsidR="00FC0DD2" w:rsidRDefault="00000000">
      <w:pPr>
        <w:spacing w:after="4" w:line="250" w:lineRule="auto"/>
        <w:ind w:left="-5" w:hanging="10"/>
      </w:pPr>
      <w:r>
        <w:rPr>
          <w:rFonts w:ascii="Times New Roman" w:eastAsia="Times New Roman" w:hAnsi="Times New Roman"/>
          <w:b/>
        </w:rPr>
        <w:t xml:space="preserve">Effectiveness of Surgery for Adult Spinal Deformity: Impact of Approach </w:t>
      </w:r>
      <w:proofErr w:type="gramStart"/>
      <w:r>
        <w:rPr>
          <w:rFonts w:ascii="Times New Roman" w:eastAsia="Times New Roman" w:hAnsi="Times New Roman"/>
          <w:b/>
        </w:rPr>
        <w:t xml:space="preserve">and  </w:t>
      </w:r>
      <w:r>
        <w:rPr>
          <w:rFonts w:ascii="Times New Roman" w:eastAsia="Times New Roman" w:hAnsi="Times New Roman"/>
          <w:b/>
        </w:rPr>
        <w:tab/>
      </w:r>
      <w:proofErr w:type="gramEnd"/>
      <w:r>
        <w:rPr>
          <w:rFonts w:ascii="Times New Roman" w:eastAsia="Times New Roman" w:hAnsi="Times New Roman"/>
        </w:rPr>
        <w:t>2019 -2022</w:t>
      </w:r>
      <w:r>
        <w:rPr>
          <w:rFonts w:ascii="Times New Roman" w:eastAsia="Times New Roman" w:hAnsi="Times New Roman"/>
          <w:b/>
        </w:rPr>
        <w:t xml:space="preserve"> Category on Pain, </w:t>
      </w:r>
      <w:proofErr w:type="spellStart"/>
      <w:r>
        <w:rPr>
          <w:rFonts w:ascii="Times New Roman" w:eastAsia="Times New Roman" w:hAnsi="Times New Roman"/>
          <w:b/>
        </w:rPr>
        <w:t>Disabilty</w:t>
      </w:r>
      <w:proofErr w:type="spellEnd"/>
      <w:r>
        <w:rPr>
          <w:rFonts w:ascii="Times New Roman" w:eastAsia="Times New Roman" w:hAnsi="Times New Roman"/>
          <w:b/>
        </w:rPr>
        <w:t xml:space="preserve">, and Quality of Life. </w:t>
      </w:r>
    </w:p>
    <w:p w14:paraId="4EE79953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Sponsor: </w:t>
      </w:r>
      <w:proofErr w:type="spellStart"/>
      <w:r>
        <w:rPr>
          <w:rFonts w:ascii="Times New Roman" w:eastAsia="Times New Roman" w:hAnsi="Times New Roman"/>
        </w:rPr>
        <w:t>NeuroPoint</w:t>
      </w:r>
      <w:proofErr w:type="spellEnd"/>
      <w:r>
        <w:rPr>
          <w:rFonts w:ascii="Times New Roman" w:eastAsia="Times New Roman" w:hAnsi="Times New Roman"/>
        </w:rPr>
        <w:t xml:space="preserve"> Alliance Inc.  </w:t>
      </w:r>
    </w:p>
    <w:p w14:paraId="25F1F326" w14:textId="77777777" w:rsidR="00FC0DD2" w:rsidRDefault="00000000">
      <w:pPr>
        <w:tabs>
          <w:tab w:val="center" w:pos="2161"/>
        </w:tabs>
        <w:spacing w:after="1" w:line="247" w:lineRule="auto"/>
      </w:pPr>
      <w:r>
        <w:rPr>
          <w:rFonts w:ascii="Times New Roman" w:eastAsia="Times New Roman" w:hAnsi="Times New Roman"/>
        </w:rPr>
        <w:t xml:space="preserve">Role: PI </w:t>
      </w:r>
      <w:r>
        <w:rPr>
          <w:rFonts w:ascii="Times New Roman" w:eastAsia="Times New Roman" w:hAnsi="Times New Roman"/>
        </w:rPr>
        <w:tab/>
        <w:t xml:space="preserve"> </w:t>
      </w:r>
    </w:p>
    <w:p w14:paraId="4E09C528" w14:textId="77777777" w:rsidR="00FC0DD2" w:rsidRDefault="00000000">
      <w:pPr>
        <w:spacing w:after="10"/>
      </w:pPr>
      <w:r>
        <w:rPr>
          <w:rFonts w:ascii="Times New Roman" w:eastAsia="Times New Roman" w:hAnsi="Times New Roman"/>
        </w:rPr>
        <w:t xml:space="preserve"> </w:t>
      </w:r>
    </w:p>
    <w:p w14:paraId="67DD6CE4" w14:textId="77777777" w:rsidR="00FC0DD2" w:rsidRDefault="00000000">
      <w:pPr>
        <w:pStyle w:val="Heading1"/>
        <w:ind w:left="-5" w:right="0"/>
      </w:pPr>
      <w:r>
        <w:t xml:space="preserve">SILVIA: SIJ Stabilization in Long Fusion to the Pelvis: </w:t>
      </w:r>
      <w:proofErr w:type="gramStart"/>
      <w:r>
        <w:t xml:space="preserve">Randomized  </w:t>
      </w:r>
      <w:r>
        <w:tab/>
      </w:r>
      <w:proofErr w:type="gramEnd"/>
      <w:r>
        <w:t xml:space="preserve"> </w:t>
      </w:r>
      <w:r>
        <w:tab/>
      </w:r>
      <w:r>
        <w:rPr>
          <w:b w:val="0"/>
        </w:rPr>
        <w:t>2019 -2022</w:t>
      </w:r>
      <w:r>
        <w:t xml:space="preserve"> Controlled Trial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 </w:t>
      </w:r>
    </w:p>
    <w:p w14:paraId="34A74D1B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Sponsor: SI-Bone </w:t>
      </w:r>
    </w:p>
    <w:p w14:paraId="1145DC54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Role: PI </w:t>
      </w:r>
    </w:p>
    <w:p w14:paraId="40223BFC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7C641899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27108E8F" w14:textId="77777777" w:rsidR="00FC0DD2" w:rsidRDefault="00000000">
      <w:pPr>
        <w:pStyle w:val="Heading1"/>
        <w:ind w:left="-5" w:right="0"/>
      </w:pPr>
      <w:r>
        <w:t xml:space="preserve">XIV. TEACHING ACTIVITIES </w:t>
      </w:r>
    </w:p>
    <w:p w14:paraId="4139C9DC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6101C274" w14:textId="77777777" w:rsidR="00FC0DD2" w:rsidRDefault="00000000">
      <w:pPr>
        <w:numPr>
          <w:ilvl w:val="0"/>
          <w:numId w:val="2"/>
        </w:numPr>
        <w:spacing w:after="4" w:line="250" w:lineRule="auto"/>
        <w:ind w:hanging="360"/>
      </w:pPr>
      <w:r>
        <w:rPr>
          <w:rFonts w:ascii="Times New Roman" w:eastAsia="Times New Roman" w:hAnsi="Times New Roman"/>
          <w:b/>
        </w:rPr>
        <w:t>Classroom, Seminar, or Grand Rounds</w:t>
      </w:r>
      <w:r>
        <w:rPr>
          <w:rFonts w:ascii="Times New Roman" w:eastAsia="Times New Roman" w:hAnsi="Times New Roman"/>
        </w:rPr>
        <w:t xml:space="preserve"> </w:t>
      </w:r>
    </w:p>
    <w:p w14:paraId="1B8DCB90" w14:textId="77777777" w:rsidR="00FC0DD2" w:rsidRDefault="00000000">
      <w:pPr>
        <w:spacing w:after="0"/>
        <w:ind w:left="361"/>
      </w:pPr>
      <w:r>
        <w:rPr>
          <w:rFonts w:ascii="Times New Roman" w:eastAsia="Times New Roman" w:hAnsi="Times New Roman"/>
          <w:b/>
        </w:rPr>
        <w:lastRenderedPageBreak/>
        <w:t xml:space="preserve"> </w:t>
      </w:r>
    </w:p>
    <w:tbl>
      <w:tblPr>
        <w:tblStyle w:val="TableGrid"/>
        <w:tblW w:w="9393" w:type="dxa"/>
        <w:tblInd w:w="0" w:type="dxa"/>
        <w:tblLook w:val="04A0" w:firstRow="1" w:lastRow="0" w:firstColumn="1" w:lastColumn="0" w:noHBand="0" w:noVBand="1"/>
      </w:tblPr>
      <w:tblGrid>
        <w:gridCol w:w="2161"/>
        <w:gridCol w:w="7232"/>
      </w:tblGrid>
      <w:tr w:rsidR="00FC0DD2" w14:paraId="5D1027E3" w14:textId="77777777">
        <w:trPr>
          <w:trHeight w:val="48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9C70A9C" w14:textId="77777777" w:rsidR="00FC0DD2" w:rsidRDefault="00000000">
            <w:pPr>
              <w:tabs>
                <w:tab w:val="center" w:pos="1441"/>
              </w:tabs>
            </w:pPr>
            <w:r>
              <w:rPr>
                <w:rFonts w:ascii="Times New Roman" w:eastAsia="Times New Roman" w:hAnsi="Times New Roman"/>
              </w:rPr>
              <w:t xml:space="preserve">2001-2003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53EEDE7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0DD91BE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Teaching Assistant, Department of Chemistry and Biology, The Citadel </w:t>
            </w:r>
          </w:p>
        </w:tc>
      </w:tr>
      <w:tr w:rsidR="00FC0DD2" w14:paraId="657B850D" w14:textId="77777777">
        <w:trPr>
          <w:trHeight w:val="75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FD7076E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 xml:space="preserve">2014-2016 </w:t>
            </w:r>
          </w:p>
          <w:p w14:paraId="0744EA3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79DB19D9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Teaching Assistant, Department of Neurological Surgery, Medical University of South Carolina School of Medicine. </w:t>
            </w:r>
          </w:p>
        </w:tc>
      </w:tr>
      <w:tr w:rsidR="00FC0DD2" w14:paraId="1627F6E5" w14:textId="77777777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EAC413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October 23, </w:t>
            </w:r>
            <w:proofErr w:type="gramStart"/>
            <w:r>
              <w:rPr>
                <w:rFonts w:ascii="Times New Roman" w:eastAsia="Times New Roman" w:hAnsi="Times New Roman"/>
              </w:rPr>
              <w:t>2016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414F316D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Adult Spine Deformity: Importance of Pelvic Parameters. Medical University of  </w:t>
            </w:r>
          </w:p>
        </w:tc>
      </w:tr>
      <w:tr w:rsidR="00FC0DD2" w14:paraId="290C34D5" w14:textId="77777777">
        <w:trPr>
          <w:trHeight w:val="50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6376FE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67CDD4E6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5E6D7AC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South Carolina Neurosurgery Grand Rounds. </w:t>
            </w:r>
          </w:p>
        </w:tc>
      </w:tr>
      <w:tr w:rsidR="00FC0DD2" w14:paraId="624499D2" w14:textId="77777777">
        <w:trPr>
          <w:trHeight w:val="75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453919D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 xml:space="preserve">November 3, 2017 </w:t>
            </w:r>
          </w:p>
          <w:p w14:paraId="250623C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7796764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Current Concepts in adult spine deformity correction: Importance of alignment in decision making.  Medical College of Georgia Neurosurgery Grand Rounds. </w:t>
            </w:r>
          </w:p>
        </w:tc>
      </w:tr>
      <w:tr w:rsidR="00FC0DD2" w14:paraId="5107E06D" w14:textId="77777777">
        <w:trPr>
          <w:trHeight w:val="76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CCDFC41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 xml:space="preserve">October 15, 2019 </w:t>
            </w:r>
          </w:p>
          <w:p w14:paraId="05534A3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675207F3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Current Concepts in Spine Biologics. Neurosurgery Resident and Attending Conference. Department of Neurosurgery, University of Virginia. </w:t>
            </w:r>
          </w:p>
        </w:tc>
      </w:tr>
      <w:tr w:rsidR="00FC0DD2" w14:paraId="29EBCE6E" w14:textId="77777777">
        <w:trPr>
          <w:trHeight w:val="76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63985B2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 xml:space="preserve">March 22, 2020 </w:t>
            </w:r>
          </w:p>
          <w:p w14:paraId="57CADE2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1CBA160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/>
              </w:rPr>
              <w:t>Omentum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in the Treatment of Alzheimer’s Disease. Neurosurgery Resident and Attending Conference. Department of Neurosurgery, University of Virginia. </w:t>
            </w:r>
          </w:p>
        </w:tc>
      </w:tr>
      <w:tr w:rsidR="00FC0DD2" w14:paraId="19F6B198" w14:textId="77777777">
        <w:trPr>
          <w:trHeight w:val="75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65B1B2A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 xml:space="preserve">July 22, 2020 </w:t>
            </w:r>
          </w:p>
          <w:p w14:paraId="002E05D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00A3761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Neurosurgeons as </w:t>
            </w:r>
            <w:proofErr w:type="gramStart"/>
            <w:r>
              <w:rPr>
                <w:rFonts w:ascii="Times New Roman" w:eastAsia="Times New Roman" w:hAnsi="Times New Roman"/>
              </w:rPr>
              <w:t>High Performance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Athletes. Duke Neurosurgery Department Grand Rounds. Durham, NC. </w:t>
            </w:r>
          </w:p>
        </w:tc>
      </w:tr>
      <w:tr w:rsidR="00FC0DD2" w14:paraId="1E65F9DD" w14:textId="77777777">
        <w:trPr>
          <w:trHeight w:val="75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807D685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 xml:space="preserve">September 03, 2021 </w:t>
            </w:r>
          </w:p>
          <w:p w14:paraId="4FBD770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328B206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Decision Making in Spinal Surgery. Neurosurgery Resident and Attending Conference. Department of Neurosurgery, University of Virginia. </w:t>
            </w:r>
          </w:p>
        </w:tc>
      </w:tr>
      <w:tr w:rsidR="00FC0DD2" w14:paraId="0464620E" w14:textId="77777777">
        <w:trPr>
          <w:trHeight w:val="22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92F57D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April 28-30, </w:t>
            </w:r>
            <w:proofErr w:type="gramStart"/>
            <w:r>
              <w:rPr>
                <w:rFonts w:ascii="Times New Roman" w:eastAsia="Times New Roman" w:hAnsi="Times New Roman"/>
              </w:rPr>
              <w:t>2022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3849DB0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AO North American Faculty Education Program. Jacksonville, FL </w:t>
            </w:r>
          </w:p>
        </w:tc>
      </w:tr>
    </w:tbl>
    <w:p w14:paraId="1A1263A4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4E855907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6CB54233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0B98482" w14:textId="77777777" w:rsidR="00FC0DD2" w:rsidRDefault="00000000">
      <w:pPr>
        <w:numPr>
          <w:ilvl w:val="0"/>
          <w:numId w:val="2"/>
        </w:numPr>
        <w:spacing w:after="4" w:line="250" w:lineRule="auto"/>
        <w:ind w:hanging="360"/>
      </w:pPr>
      <w:r>
        <w:rPr>
          <w:rFonts w:ascii="Times New Roman" w:eastAsia="Times New Roman" w:hAnsi="Times New Roman"/>
          <w:b/>
        </w:rPr>
        <w:t xml:space="preserve">Clinical teaching: lectures, cadaveric lab, surgical skills workshops, indications </w:t>
      </w:r>
    </w:p>
    <w:p w14:paraId="681D2AF1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tbl>
      <w:tblPr>
        <w:tblStyle w:val="TableGrid"/>
        <w:tblW w:w="9393" w:type="dxa"/>
        <w:tblInd w:w="0" w:type="dxa"/>
        <w:tblLook w:val="04A0" w:firstRow="1" w:lastRow="0" w:firstColumn="1" w:lastColumn="0" w:noHBand="0" w:noVBand="1"/>
      </w:tblPr>
      <w:tblGrid>
        <w:gridCol w:w="2161"/>
        <w:gridCol w:w="7232"/>
      </w:tblGrid>
      <w:tr w:rsidR="00FC0DD2" w14:paraId="2AC5E383" w14:textId="77777777">
        <w:trPr>
          <w:trHeight w:val="98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20556D7" w14:textId="77777777" w:rsidR="00FC0DD2" w:rsidRDefault="00000000">
            <w:pPr>
              <w:spacing w:after="480"/>
            </w:pPr>
            <w:r>
              <w:rPr>
                <w:rFonts w:ascii="Times New Roman" w:eastAsia="Times New Roman" w:hAnsi="Times New Roman"/>
              </w:rPr>
              <w:t xml:space="preserve">August 8-9, 2006 </w:t>
            </w:r>
          </w:p>
          <w:p w14:paraId="61E13BA3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18B9CBA3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Co Moderator. From Battlefront to Home Front: Caring for the Combat Wounded. National Military Medical Conference.  Hyatt Regency Milwaukee, WI. </w:t>
            </w:r>
          </w:p>
        </w:tc>
      </w:tr>
      <w:tr w:rsidR="00FC0DD2" w14:paraId="618B0D05" w14:textId="77777777">
        <w:trPr>
          <w:trHeight w:val="76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4B5F462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 xml:space="preserve"> October 23, 2016 </w:t>
            </w:r>
          </w:p>
          <w:p w14:paraId="536CF44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15E3DC6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Adult Spine Deformity: Importance of Pelvic Parameters. Medical University of South Carolina Neurosurgery Grand Rounds. </w:t>
            </w:r>
          </w:p>
        </w:tc>
      </w:tr>
      <w:tr w:rsidR="00FC0DD2" w14:paraId="5744926E" w14:textId="77777777">
        <w:trPr>
          <w:trHeight w:val="76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E7F5C19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>March 12, 2016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66FCF86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11D2990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Minimally Invasive Percutaneous Screw Fixation of Traumatic Spondylolisthesis of the Axis. MUSC Resident Research Day.  Charleston, SC. </w:t>
            </w:r>
          </w:p>
        </w:tc>
      </w:tr>
      <w:tr w:rsidR="00FC0DD2" w14:paraId="229AE980" w14:textId="77777777">
        <w:trPr>
          <w:trHeight w:val="74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CB26258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 xml:space="preserve">November 3, 2017 </w:t>
            </w:r>
          </w:p>
          <w:p w14:paraId="6273C8B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0EE92E1E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Current Concepts in adult spine deformity correction: Importance of alignment in decision making.  Medical College of Georgia Neurosurgery Grand Rounds. </w:t>
            </w:r>
          </w:p>
        </w:tc>
      </w:tr>
      <w:tr w:rsidR="00FC0DD2" w14:paraId="53B7439B" w14:textId="77777777">
        <w:trPr>
          <w:trHeight w:val="77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BFC9A9C" w14:textId="77777777" w:rsidR="00FC0DD2" w:rsidRDefault="00000000">
            <w:pPr>
              <w:spacing w:after="235"/>
            </w:pPr>
            <w:r>
              <w:rPr>
                <w:rFonts w:ascii="Times New Roman" w:eastAsia="Times New Roman" w:hAnsi="Times New Roman"/>
              </w:rPr>
              <w:t xml:space="preserve">March 22-24, 2018 </w:t>
            </w:r>
          </w:p>
          <w:p w14:paraId="14C4149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41577884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>Faculty 16</w:t>
            </w:r>
            <w:r>
              <w:rPr>
                <w:rFonts w:ascii="Times New Roman" w:eastAsia="Times New Roman" w:hAnsi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</w:rPr>
              <w:t xml:space="preserve"> Annual AO Spine North America Fellows Forum. Banff Springs. Alberta Canada.  </w:t>
            </w:r>
          </w:p>
        </w:tc>
      </w:tr>
      <w:tr w:rsidR="00FC0DD2" w14:paraId="3C595FC4" w14:textId="77777777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8A9817A" w14:textId="77777777" w:rsidR="00FC0DD2" w:rsidRDefault="00000000">
            <w:r>
              <w:rPr>
                <w:rFonts w:ascii="Times New Roman" w:eastAsia="Times New Roman" w:hAnsi="Times New Roman"/>
              </w:rPr>
              <w:lastRenderedPageBreak/>
              <w:t xml:space="preserve">June 16, 2018 </w:t>
            </w:r>
          </w:p>
          <w:p w14:paraId="59D8FBF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7445FF2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Faculty. </w:t>
            </w:r>
            <w:proofErr w:type="spellStart"/>
            <w:r>
              <w:rPr>
                <w:rFonts w:ascii="Times New Roman" w:eastAsia="Times New Roman" w:hAnsi="Times New Roman"/>
              </w:rPr>
              <w:t>NuVasive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Intro to XLIF lab. Charlottesville VA.  </w:t>
            </w:r>
          </w:p>
        </w:tc>
      </w:tr>
      <w:tr w:rsidR="00FC0DD2" w14:paraId="14530CFD" w14:textId="77777777">
        <w:trPr>
          <w:trHeight w:val="22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BBBC6AE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July 20-21, </w:t>
            </w:r>
            <w:proofErr w:type="gramStart"/>
            <w:r>
              <w:rPr>
                <w:rFonts w:ascii="Times New Roman" w:eastAsia="Times New Roman" w:hAnsi="Times New Roman"/>
              </w:rPr>
              <w:t>2018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</w:tcPr>
          <w:p w14:paraId="7DC1F14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Faculty. Senior Neurosurgery Society Intern Bootcamp. Atlanta GA.  </w:t>
            </w:r>
          </w:p>
        </w:tc>
      </w:tr>
    </w:tbl>
    <w:p w14:paraId="5125FCAF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tbl>
      <w:tblPr>
        <w:tblStyle w:val="TableGrid"/>
        <w:tblW w:w="9342" w:type="dxa"/>
        <w:tblInd w:w="0" w:type="dxa"/>
        <w:tblLook w:val="04A0" w:firstRow="1" w:lastRow="0" w:firstColumn="1" w:lastColumn="0" w:noHBand="0" w:noVBand="1"/>
      </w:tblPr>
      <w:tblGrid>
        <w:gridCol w:w="2161"/>
        <w:gridCol w:w="7181"/>
      </w:tblGrid>
      <w:tr w:rsidR="00FC0DD2" w14:paraId="7130C1C1" w14:textId="77777777">
        <w:trPr>
          <w:trHeight w:val="48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95B96F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July 24-29, 2018 </w:t>
            </w:r>
          </w:p>
          <w:p w14:paraId="09BAA5C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58773B7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Faculty. Cleveland Clinic Spine Review. Cleveland OH.  </w:t>
            </w:r>
          </w:p>
        </w:tc>
      </w:tr>
      <w:tr w:rsidR="00FC0DD2" w14:paraId="61BD82A9" w14:textId="77777777">
        <w:trPr>
          <w:trHeight w:val="76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686098A" w14:textId="77777777" w:rsidR="00FC0DD2" w:rsidRDefault="00000000">
            <w:pPr>
              <w:spacing w:after="235"/>
            </w:pPr>
            <w:r>
              <w:rPr>
                <w:rFonts w:ascii="Times New Roman" w:eastAsia="Times New Roman" w:hAnsi="Times New Roman"/>
              </w:rPr>
              <w:t>May 15-17, 2019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0F28D9B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2D34E838" w14:textId="77777777" w:rsidR="00FC0DD2" w:rsidRDefault="00000000">
            <w:r>
              <w:rPr>
                <w:rFonts w:ascii="Times New Roman" w:eastAsia="Times New Roman" w:hAnsi="Times New Roman"/>
              </w:rPr>
              <w:t>Faculty.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Medtronic Mazor X Stealth Edition. Advances in technology.  Global Spine Congress. Toronto ON.  </w:t>
            </w:r>
          </w:p>
        </w:tc>
      </w:tr>
      <w:tr w:rsidR="00FC0DD2" w14:paraId="3AE439BA" w14:textId="77777777">
        <w:trPr>
          <w:trHeight w:val="101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E4A70D3" w14:textId="77777777" w:rsidR="00FC0DD2" w:rsidRDefault="00000000">
            <w:pPr>
              <w:spacing w:after="485"/>
            </w:pPr>
            <w:r>
              <w:rPr>
                <w:rFonts w:ascii="Times New Roman" w:eastAsia="Times New Roman" w:hAnsi="Times New Roman"/>
              </w:rPr>
              <w:t>July 17-20, 2019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48D729E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016FD8FE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Faculty. </w:t>
            </w:r>
            <w:proofErr w:type="spellStart"/>
            <w:r>
              <w:rPr>
                <w:rFonts w:ascii="Times New Roman" w:eastAsia="Times New Roman" w:hAnsi="Times New Roman"/>
              </w:rPr>
              <w:t>NuVasive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Deformity correction through use of reduction towers.  International Meeting of Advanced Spine Technologies.  Amersterdam, the Netherlands.   </w:t>
            </w:r>
          </w:p>
        </w:tc>
      </w:tr>
      <w:tr w:rsidR="00FC0DD2" w14:paraId="15D1E8C2" w14:textId="77777777">
        <w:trPr>
          <w:trHeight w:val="75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08769EA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>September 25, 2019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45F7170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333BBD17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Resident Fellow Education Pathway: Transition to Practice. Pitfalls. North American Spine Society. Chicago, IL.  </w:t>
            </w:r>
          </w:p>
        </w:tc>
      </w:tr>
      <w:tr w:rsidR="00FC0DD2" w14:paraId="0D58F345" w14:textId="77777777">
        <w:trPr>
          <w:trHeight w:val="76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0DB264E" w14:textId="77777777" w:rsidR="00FC0DD2" w:rsidRDefault="00000000">
            <w:pPr>
              <w:spacing w:after="235"/>
            </w:pPr>
            <w:r>
              <w:rPr>
                <w:rFonts w:ascii="Times New Roman" w:eastAsia="Times New Roman" w:hAnsi="Times New Roman"/>
              </w:rPr>
              <w:t xml:space="preserve">Sept 26, 2019 </w:t>
            </w:r>
          </w:p>
          <w:p w14:paraId="6259514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179013E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Faculty. </w:t>
            </w:r>
            <w:proofErr w:type="spellStart"/>
            <w:r>
              <w:rPr>
                <w:rFonts w:ascii="Times New Roman" w:eastAsia="Times New Roman" w:hAnsi="Times New Roman"/>
              </w:rPr>
              <w:t>NuVasive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X360. How it Has Affected My Practice.  Pitfalls. North American Spine Society. Chicago, IL. </w:t>
            </w:r>
          </w:p>
        </w:tc>
      </w:tr>
      <w:tr w:rsidR="00FC0DD2" w14:paraId="4E1D266E" w14:textId="77777777">
        <w:trPr>
          <w:trHeight w:val="101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87949D4" w14:textId="77777777" w:rsidR="00FC0DD2" w:rsidRDefault="00000000">
            <w:pPr>
              <w:spacing w:after="485"/>
            </w:pPr>
            <w:r>
              <w:rPr>
                <w:rFonts w:ascii="Times New Roman" w:eastAsia="Times New Roman" w:hAnsi="Times New Roman"/>
              </w:rPr>
              <w:t xml:space="preserve">Jan 24, 2020 </w:t>
            </w:r>
          </w:p>
          <w:p w14:paraId="5012007D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5DA9974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Faculty. Medtronic Mazor X Stealth Edition. How Pre-Op Planning, Navigation and Robotic Guidance are Changing Spine Surgery. Spine Base to Summit. Vail, CO. </w:t>
            </w:r>
          </w:p>
        </w:tc>
      </w:tr>
      <w:tr w:rsidR="00FC0DD2" w14:paraId="713F2FBA" w14:textId="77777777">
        <w:trPr>
          <w:trHeight w:val="75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F58272C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 xml:space="preserve">March 8, 2020 </w:t>
            </w:r>
          </w:p>
          <w:p w14:paraId="03E39B5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4DCA9EE9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Anterior vs. Posterior Approach for Adult Spinal Deformity Case Debate. </w:t>
            </w:r>
            <w:proofErr w:type="spellStart"/>
            <w:r>
              <w:rPr>
                <w:rFonts w:ascii="Times New Roman" w:eastAsia="Times New Roman" w:hAnsi="Times New Roman"/>
              </w:rPr>
              <w:t>NuVasive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Sponsored.  Spine Summit. Las Vegas NV. </w:t>
            </w:r>
          </w:p>
        </w:tc>
      </w:tr>
      <w:tr w:rsidR="00FC0DD2" w14:paraId="7C78C5C2" w14:textId="77777777">
        <w:trPr>
          <w:trHeight w:val="75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016DFAB" w14:textId="77777777" w:rsidR="00FC0DD2" w:rsidRDefault="00000000">
            <w:pPr>
              <w:spacing w:after="230"/>
            </w:pPr>
            <w:r>
              <w:rPr>
                <w:rFonts w:ascii="Times New Roman" w:eastAsia="Times New Roman" w:hAnsi="Times New Roman"/>
              </w:rPr>
              <w:t xml:space="preserve">December 3-4, 2020 </w:t>
            </w:r>
          </w:p>
          <w:p w14:paraId="288F6895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20ABDE3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Faculty. AO Spine North America Resident Fundamentals in Spine Course. Web based course </w:t>
            </w:r>
          </w:p>
        </w:tc>
      </w:tr>
      <w:tr w:rsidR="00FC0DD2" w14:paraId="651FF241" w14:textId="77777777">
        <w:trPr>
          <w:trHeight w:val="50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047A54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April 16-17, 2021 </w:t>
            </w:r>
          </w:p>
          <w:p w14:paraId="179B792B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42843632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Faculty. Mazor training lab. Austin, TX. </w:t>
            </w:r>
          </w:p>
        </w:tc>
      </w:tr>
      <w:tr w:rsidR="00FC0DD2" w14:paraId="189C7C11" w14:textId="77777777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59D9C81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February 2, 2021 </w:t>
            </w:r>
          </w:p>
          <w:p w14:paraId="5A89C22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71E9277B" w14:textId="77777777" w:rsidR="00FC0DD2" w:rsidRDefault="00000000">
            <w:pPr>
              <w:jc w:val="both"/>
            </w:pPr>
            <w:r>
              <w:rPr>
                <w:rFonts w:ascii="Times New Roman" w:eastAsia="Times New Roman" w:hAnsi="Times New Roman"/>
              </w:rPr>
              <w:t xml:space="preserve">Spine Deformity Review.  China Grand Rounds. Shanghai Changzheng Hospital </w:t>
            </w:r>
          </w:p>
        </w:tc>
      </w:tr>
      <w:tr w:rsidR="00FC0DD2" w14:paraId="6535C15D" w14:textId="77777777">
        <w:trPr>
          <w:trHeight w:val="50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6505EAF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March 24, 2021 </w:t>
            </w:r>
          </w:p>
          <w:p w14:paraId="144D367E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71304E38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Mazor as a Practice Builder. State of Spine Surgery Webinar </w:t>
            </w:r>
          </w:p>
        </w:tc>
      </w:tr>
      <w:tr w:rsidR="00FC0DD2" w14:paraId="71EC7D92" w14:textId="77777777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A47F2C3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July 24, 2021 </w:t>
            </w:r>
          </w:p>
          <w:p w14:paraId="153904D9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477BC2C9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AO Spine North America Faculty Course Update.  Chicago IL.  </w:t>
            </w:r>
          </w:p>
        </w:tc>
      </w:tr>
      <w:tr w:rsidR="00FC0DD2" w14:paraId="50334FF7" w14:textId="77777777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89A411A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April 28-30, 2022 </w:t>
            </w:r>
          </w:p>
          <w:p w14:paraId="70C04E0C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1C7F06C4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AO North American Faculty Education Program. Jacksonville, FL </w:t>
            </w:r>
          </w:p>
        </w:tc>
      </w:tr>
      <w:tr w:rsidR="00FC0DD2" w14:paraId="09EF585E" w14:textId="77777777">
        <w:trPr>
          <w:trHeight w:val="48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B8F8A8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April 5, </w:t>
            </w:r>
            <w:proofErr w:type="gramStart"/>
            <w:r>
              <w:rPr>
                <w:rFonts w:ascii="Times New Roman" w:eastAsia="Times New Roman" w:hAnsi="Times New Roman"/>
              </w:rPr>
              <w:t>2023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</w:tcPr>
          <w:p w14:paraId="2CC12D30" w14:textId="77777777" w:rsidR="00FC0DD2" w:rsidRDefault="00000000">
            <w:r>
              <w:rPr>
                <w:rFonts w:ascii="Times New Roman" w:eastAsia="Times New Roman" w:hAnsi="Times New Roman"/>
              </w:rPr>
              <w:t xml:space="preserve">Seattle Science Foundation. Spine Technology Education and Discovery lecture. Surgeons as </w:t>
            </w:r>
            <w:proofErr w:type="gramStart"/>
            <w:r>
              <w:rPr>
                <w:rFonts w:ascii="Times New Roman" w:eastAsia="Times New Roman" w:hAnsi="Times New Roman"/>
              </w:rPr>
              <w:t>High Performance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Athletes.  </w:t>
            </w:r>
          </w:p>
        </w:tc>
      </w:tr>
    </w:tbl>
    <w:p w14:paraId="3E1DBE07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160FEF02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7C50D8BE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4497F9FE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XV. </w:t>
      </w:r>
      <w:r>
        <w:rPr>
          <w:rFonts w:ascii="Times New Roman" w:eastAsia="Times New Roman" w:hAnsi="Times New Roman"/>
          <w:b/>
          <w:sz w:val="20"/>
        </w:rPr>
        <w:t xml:space="preserve">TEACHING ACTIVITIES OTHER THAN CLASSROOM AND CLINICAL </w:t>
      </w:r>
    </w:p>
    <w:p w14:paraId="155E609D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60AD2A9E" w14:textId="77777777" w:rsidR="00FC0DD2" w:rsidRDefault="00000000">
      <w:pPr>
        <w:pStyle w:val="Heading1"/>
        <w:ind w:left="371" w:right="0"/>
      </w:pPr>
      <w:r>
        <w:rPr>
          <w:sz w:val="20"/>
        </w:rPr>
        <w:lastRenderedPageBreak/>
        <w:t>A.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Curriculum and material development </w:t>
      </w:r>
    </w:p>
    <w:p w14:paraId="6E48E974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</w:rPr>
        <w:t xml:space="preserve"> </w:t>
      </w:r>
    </w:p>
    <w:p w14:paraId="7E310338" w14:textId="77777777" w:rsidR="00FC0DD2" w:rsidRDefault="00000000">
      <w:pPr>
        <w:spacing w:after="1" w:line="247" w:lineRule="auto"/>
        <w:ind w:left="716" w:hanging="10"/>
      </w:pPr>
      <w:r>
        <w:rPr>
          <w:rFonts w:ascii="Times New Roman" w:eastAsia="Times New Roman" w:hAnsi="Times New Roman"/>
        </w:rPr>
        <w:t xml:space="preserve">AO Spine North America Faculty and Program Coordinator </w:t>
      </w:r>
    </w:p>
    <w:p w14:paraId="395573C1" w14:textId="77777777" w:rsidR="00FC0DD2" w:rsidRDefault="00000000">
      <w:pPr>
        <w:spacing w:after="1" w:line="247" w:lineRule="auto"/>
        <w:ind w:left="10" w:hanging="10"/>
      </w:pPr>
      <w:r>
        <w:rPr>
          <w:rFonts w:ascii="Times New Roman" w:eastAsia="Times New Roman" w:hAnsi="Times New Roman"/>
        </w:rPr>
        <w:t xml:space="preserve">             AO North American Faculty Education Program. Jacksonville, FL </w:t>
      </w:r>
    </w:p>
    <w:p w14:paraId="1E46890F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1304C50A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</w:rPr>
        <w:t xml:space="preserve"> </w:t>
      </w:r>
    </w:p>
    <w:p w14:paraId="3907DA23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7D4851D2" w14:textId="77777777" w:rsidR="00FC0DD2" w:rsidRDefault="00000000">
      <w:pPr>
        <w:pStyle w:val="Heading1"/>
        <w:ind w:left="371" w:right="0"/>
      </w:pPr>
      <w:r>
        <w:rPr>
          <w:sz w:val="20"/>
        </w:rPr>
        <w:t>B.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Educational scholarship / creation of enduring materials </w:t>
      </w:r>
    </w:p>
    <w:p w14:paraId="5A77CEB6" w14:textId="77777777" w:rsidR="00FC0DD2" w:rsidRDefault="00FC0DD2">
      <w:pPr>
        <w:sectPr w:rsidR="00FC0DD2">
          <w:headerReference w:type="even" r:id="rId7"/>
          <w:headerReference w:type="default" r:id="rId8"/>
          <w:headerReference w:type="first" r:id="rId9"/>
          <w:pgSz w:w="12240" w:h="15840"/>
          <w:pgMar w:top="1493" w:right="1437" w:bottom="1498" w:left="1441" w:header="773" w:footer="720" w:gutter="0"/>
          <w:cols w:space="720"/>
        </w:sectPr>
      </w:pPr>
    </w:p>
    <w:p w14:paraId="41420BD6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</w:rPr>
        <w:lastRenderedPageBreak/>
        <w:t xml:space="preserve"> </w:t>
      </w:r>
    </w:p>
    <w:p w14:paraId="1DCCE3EA" w14:textId="77777777" w:rsidR="00FC0DD2" w:rsidRDefault="00000000">
      <w:pPr>
        <w:numPr>
          <w:ilvl w:val="0"/>
          <w:numId w:val="3"/>
        </w:numPr>
        <w:spacing w:after="1" w:line="247" w:lineRule="auto"/>
        <w:ind w:hanging="721"/>
      </w:pPr>
      <w:r>
        <w:rPr>
          <w:rFonts w:ascii="Times New Roman" w:eastAsia="Times New Roman" w:hAnsi="Times New Roman"/>
        </w:rPr>
        <w:t xml:space="preserve">Kappler CS,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, Xu L, Menick DR. Interaction of the Na+/Ca2+ Exchanger with Signaling Cofactors in the Cardiomyocyte.  Biophysical Journal.  2005 88: 5928.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5850534F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1C98EC98" w14:textId="77777777" w:rsidR="00FC0DD2" w:rsidRDefault="00000000">
      <w:pPr>
        <w:numPr>
          <w:ilvl w:val="0"/>
          <w:numId w:val="3"/>
        </w:numPr>
        <w:spacing w:after="1" w:line="247" w:lineRule="auto"/>
        <w:ind w:hanging="721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Valppu</w:t>
      </w:r>
      <w:proofErr w:type="spellEnd"/>
      <w:r>
        <w:rPr>
          <w:rFonts w:ascii="Times New Roman" w:eastAsia="Times New Roman" w:hAnsi="Times New Roman"/>
        </w:rPr>
        <w:t xml:space="preserve"> L, Xu L.  Expression of Alternative Splicing Factors Are Changed in Pressure-Overloaded Cardiac Hypertrophy.  Circulation Research.  2005 97 (2): e35. </w:t>
      </w:r>
    </w:p>
    <w:p w14:paraId="31B95677" w14:textId="77777777" w:rsidR="00FC0DD2" w:rsidRDefault="00000000">
      <w:pPr>
        <w:spacing w:after="7"/>
      </w:pPr>
      <w:r>
        <w:rPr>
          <w:rFonts w:ascii="Times New Roman" w:eastAsia="Times New Roman" w:hAnsi="Times New Roman"/>
        </w:rPr>
        <w:t xml:space="preserve"> </w:t>
      </w:r>
    </w:p>
    <w:p w14:paraId="2E36E581" w14:textId="77777777" w:rsidR="00FC0DD2" w:rsidRDefault="00000000">
      <w:pPr>
        <w:numPr>
          <w:ilvl w:val="0"/>
          <w:numId w:val="3"/>
        </w:numPr>
        <w:spacing w:after="1" w:line="247" w:lineRule="auto"/>
        <w:ind w:hanging="721"/>
      </w:pPr>
      <w:r>
        <w:rPr>
          <w:rFonts w:ascii="Times New Roman" w:eastAsia="Times New Roman" w:hAnsi="Times New Roman"/>
        </w:rPr>
        <w:t xml:space="preserve">Quinn JC,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Buell TJ, Smith JS,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CI.  Adjacent Segment Disease and Proximal Junctional Kyphosis – Part 2: Prevention and Treatment Strategies. Contemporary Neurosurgery: Dec 30, 2018. 40:18. 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0B0F4A47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64A1330C" w14:textId="77777777" w:rsidR="00FC0DD2" w:rsidRDefault="00000000">
      <w:pPr>
        <w:numPr>
          <w:ilvl w:val="0"/>
          <w:numId w:val="3"/>
        </w:numPr>
        <w:spacing w:after="1" w:line="238" w:lineRule="auto"/>
        <w:ind w:hanging="721"/>
      </w:pPr>
      <w:r>
        <w:rPr>
          <w:rFonts w:ascii="Times New Roman" w:eastAsia="Times New Roman" w:hAnsi="Times New Roman"/>
        </w:rPr>
        <w:t xml:space="preserve">Buell TJ,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Quinn JC, Smith JS,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CI.  Adjacent Segment Disease and Proximal Junctional Kyphosis – Part 1. Etiology and Classification.  Contemporary Neurosurgery: Nov 30, 2018. 40:17. </w:t>
      </w:r>
    </w:p>
    <w:p w14:paraId="1730487A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32592020" w14:textId="77777777" w:rsidR="00FC0DD2" w:rsidRDefault="00000000">
      <w:pPr>
        <w:numPr>
          <w:ilvl w:val="0"/>
          <w:numId w:val="3"/>
        </w:numPr>
        <w:spacing w:after="1" w:line="247" w:lineRule="auto"/>
        <w:ind w:hanging="721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Quinn JC, Buell TJ, Yen CP, Haid RW,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 TLIF: A Review of Techniques and Advances.  Contemporary Neurosurgery: Feb 15, 2019. 41:2. </w:t>
      </w:r>
    </w:p>
    <w:p w14:paraId="2032411F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</w:rPr>
        <w:t xml:space="preserve"> </w:t>
      </w:r>
    </w:p>
    <w:p w14:paraId="42F8FF6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</w:rPr>
        <w:t xml:space="preserve"> </w:t>
      </w:r>
    </w:p>
    <w:p w14:paraId="656AF4A6" w14:textId="77777777" w:rsidR="00FC0DD2" w:rsidRDefault="00000000">
      <w:pPr>
        <w:pStyle w:val="Heading1"/>
        <w:ind w:left="371" w:right="0"/>
      </w:pPr>
      <w:r>
        <w:rPr>
          <w:sz w:val="20"/>
        </w:rPr>
        <w:t>C.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Mentorship and guidance </w:t>
      </w:r>
    </w:p>
    <w:p w14:paraId="5338632A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</w:rPr>
        <w:t xml:space="preserve"> </w:t>
      </w:r>
    </w:p>
    <w:p w14:paraId="35411A73" w14:textId="77777777" w:rsidR="00FC0DD2" w:rsidRDefault="00000000">
      <w:pPr>
        <w:tabs>
          <w:tab w:val="center" w:pos="1478"/>
          <w:tab w:val="center" w:pos="2882"/>
          <w:tab w:val="center" w:pos="4665"/>
        </w:tabs>
        <w:spacing w:after="0"/>
      </w:pPr>
      <w:r>
        <w:tab/>
      </w:r>
      <w:r>
        <w:rPr>
          <w:rFonts w:ascii="Times New Roman" w:eastAsia="Times New Roman" w:hAnsi="Times New Roman"/>
          <w:b/>
          <w:i/>
          <w:sz w:val="20"/>
        </w:rPr>
        <w:t xml:space="preserve">Jesse McClure BS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Research Year 2019-2020 </w:t>
      </w:r>
    </w:p>
    <w:p w14:paraId="1DA07F9A" w14:textId="77777777" w:rsidR="00FC0DD2" w:rsidRDefault="00000000">
      <w:pPr>
        <w:spacing w:after="13" w:line="249" w:lineRule="auto"/>
        <w:ind w:left="716" w:right="3119" w:hanging="10"/>
      </w:pPr>
      <w:r>
        <w:rPr>
          <w:rFonts w:ascii="Times New Roman" w:eastAsia="Times New Roman" w:hAnsi="Times New Roman"/>
          <w:i/>
          <w:sz w:val="20"/>
          <w:u w:val="single" w:color="000000"/>
        </w:rPr>
        <w:t>Project 1</w:t>
      </w:r>
      <w:r>
        <w:rPr>
          <w:rFonts w:ascii="Times New Roman" w:eastAsia="Times New Roman" w:hAnsi="Times New Roman"/>
          <w:i/>
          <w:sz w:val="20"/>
        </w:rPr>
        <w:t xml:space="preserve">:  Retrospective review of PJK with use of tethers. </w:t>
      </w:r>
    </w:p>
    <w:p w14:paraId="314BF7E9" w14:textId="77777777" w:rsidR="00FC0DD2" w:rsidRDefault="00000000">
      <w:pPr>
        <w:spacing w:after="2"/>
        <w:ind w:left="716" w:hanging="10"/>
      </w:pPr>
      <w:r>
        <w:rPr>
          <w:rFonts w:ascii="Times New Roman" w:eastAsia="Times New Roman" w:hAnsi="Times New Roman"/>
          <w:i/>
          <w:sz w:val="20"/>
        </w:rPr>
        <w:t xml:space="preserve">  </w:t>
      </w:r>
      <w:r>
        <w:rPr>
          <w:rFonts w:ascii="Times New Roman" w:eastAsia="Times New Roman" w:hAnsi="Times New Roman"/>
          <w:i/>
          <w:sz w:val="20"/>
          <w:u w:val="single" w:color="000000"/>
        </w:rPr>
        <w:t>Outcome</w:t>
      </w:r>
      <w:r>
        <w:rPr>
          <w:rFonts w:ascii="Times New Roman" w:eastAsia="Times New Roman" w:hAnsi="Times New Roman"/>
          <w:i/>
          <w:sz w:val="20"/>
        </w:rPr>
        <w:t xml:space="preserve">: </w:t>
      </w:r>
    </w:p>
    <w:p w14:paraId="4A726BA1" w14:textId="77777777" w:rsidR="00FC0DD2" w:rsidRDefault="00000000">
      <w:pPr>
        <w:spacing w:after="4" w:line="249" w:lineRule="auto"/>
        <w:ind w:left="1091" w:right="2" w:hanging="10"/>
      </w:pPr>
      <w:r>
        <w:rPr>
          <w:rFonts w:ascii="Times New Roman" w:eastAsia="Times New Roman" w:hAnsi="Times New Roman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1. Rabinovich EP, Snyder MH, McClure JJ, Buell TJ, Smith JS,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CI, </w:t>
      </w:r>
      <w:r>
        <w:rPr>
          <w:rFonts w:ascii="Times New Roman" w:eastAsia="Times New Roman" w:hAnsi="Times New Roman"/>
          <w:b/>
          <w:i/>
          <w:sz w:val="20"/>
        </w:rPr>
        <w:t>Buchholz AL</w:t>
      </w:r>
      <w:r>
        <w:rPr>
          <w:rFonts w:ascii="Times New Roman" w:eastAsia="Times New Roman" w:hAnsi="Times New Roman"/>
          <w:i/>
          <w:sz w:val="20"/>
        </w:rPr>
        <w:t xml:space="preserve">.   </w:t>
      </w:r>
      <w:r>
        <w:rPr>
          <w:rFonts w:ascii="Times New Roman" w:eastAsia="Times New Roman" w:hAnsi="Times New Roman"/>
          <w:i/>
          <w:sz w:val="20"/>
        </w:rPr>
        <w:tab/>
        <w:t xml:space="preserve">    Posterior polyethylene tethers reduce occurrence of proximal junctional kyphosis after   </w:t>
      </w:r>
      <w:r>
        <w:rPr>
          <w:rFonts w:ascii="Times New Roman" w:eastAsia="Times New Roman" w:hAnsi="Times New Roman"/>
          <w:i/>
          <w:sz w:val="20"/>
        </w:rPr>
        <w:tab/>
        <w:t xml:space="preserve">    multilevel spinal instrumentation for adult spinal deformity: a retrospective analysis.    </w:t>
      </w:r>
    </w:p>
    <w:p w14:paraId="2297CBFE" w14:textId="77777777" w:rsidR="00FC0DD2" w:rsidRDefault="00000000">
      <w:pPr>
        <w:tabs>
          <w:tab w:val="center" w:pos="1081"/>
          <w:tab w:val="center" w:pos="3800"/>
        </w:tabs>
        <w:spacing w:after="4" w:line="249" w:lineRule="auto"/>
      </w:pPr>
      <w:r>
        <w:tab/>
      </w:r>
      <w:r>
        <w:rPr>
          <w:rFonts w:ascii="Times New Roman" w:eastAsia="Times New Roman" w:hAnsi="Times New Roman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    Neurosurgery. 2021 May </w:t>
      </w:r>
      <w:proofErr w:type="gramStart"/>
      <w:r>
        <w:rPr>
          <w:rFonts w:ascii="Times New Roman" w:eastAsia="Times New Roman" w:hAnsi="Times New Roman"/>
          <w:i/>
          <w:sz w:val="20"/>
        </w:rPr>
        <w:t>10;nyab</w:t>
      </w:r>
      <w:proofErr w:type="gramEnd"/>
      <w:r>
        <w:rPr>
          <w:rFonts w:ascii="Times New Roman" w:eastAsia="Times New Roman" w:hAnsi="Times New Roman"/>
          <w:i/>
          <w:sz w:val="20"/>
        </w:rPr>
        <w:t xml:space="preserve">123. PMID 33971008. </w:t>
      </w:r>
    </w:p>
    <w:p w14:paraId="34799435" w14:textId="77777777" w:rsidR="00FC0DD2" w:rsidRDefault="00000000">
      <w:pPr>
        <w:spacing w:after="13" w:line="249" w:lineRule="auto"/>
        <w:ind w:left="716" w:right="3119" w:hanging="10"/>
      </w:pPr>
      <w:r>
        <w:rPr>
          <w:rFonts w:ascii="Times New Roman" w:eastAsia="Times New Roman" w:hAnsi="Times New Roman"/>
          <w:i/>
          <w:sz w:val="20"/>
          <w:u w:val="single" w:color="000000"/>
        </w:rPr>
        <w:t>Project 2</w:t>
      </w:r>
      <w:r>
        <w:rPr>
          <w:rFonts w:ascii="Times New Roman" w:eastAsia="Times New Roman" w:hAnsi="Times New Roman"/>
          <w:i/>
          <w:sz w:val="20"/>
        </w:rPr>
        <w:t xml:space="preserve">:  Review of outcomes in long segment ACDF </w:t>
      </w:r>
    </w:p>
    <w:p w14:paraId="3737934A" w14:textId="77777777" w:rsidR="00FC0DD2" w:rsidRDefault="00000000">
      <w:pPr>
        <w:tabs>
          <w:tab w:val="center" w:pos="1116"/>
          <w:tab w:val="center" w:pos="2046"/>
        </w:tabs>
        <w:spacing w:after="2"/>
      </w:pPr>
      <w:r>
        <w:tab/>
      </w:r>
      <w:r>
        <w:rPr>
          <w:rFonts w:ascii="Times New Roman" w:eastAsia="Times New Roman" w:hAnsi="Times New Roman"/>
          <w:i/>
          <w:sz w:val="20"/>
          <w:u w:val="single" w:color="000000"/>
        </w:rPr>
        <w:t>Outcome</w:t>
      </w:r>
      <w:r>
        <w:rPr>
          <w:rFonts w:ascii="Times New Roman" w:eastAsia="Times New Roman" w:hAnsi="Times New Roman"/>
          <w:i/>
          <w:sz w:val="20"/>
        </w:rPr>
        <w:t xml:space="preserve">:  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</w:p>
    <w:p w14:paraId="6A1A5625" w14:textId="77777777" w:rsidR="00FC0DD2" w:rsidRDefault="00000000">
      <w:pPr>
        <w:spacing w:after="4" w:line="249" w:lineRule="auto"/>
        <w:ind w:left="1802" w:right="2" w:hanging="361"/>
      </w:pPr>
      <w:r>
        <w:rPr>
          <w:rFonts w:ascii="Times New Roman" w:eastAsia="Times New Roman" w:hAnsi="Times New Roman"/>
          <w:i/>
          <w:sz w:val="20"/>
        </w:rPr>
        <w:t>1.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 xml:space="preserve">McClure J, Desai B, Shabo L, Buell TJ, Yen CP, Smith JS,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CI,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ME, </w:t>
      </w:r>
      <w:proofErr w:type="gramStart"/>
      <w:r>
        <w:rPr>
          <w:rFonts w:ascii="Times New Roman" w:eastAsia="Times New Roman" w:hAnsi="Times New Roman"/>
          <w:b/>
          <w:i/>
          <w:sz w:val="20"/>
        </w:rPr>
        <w:t xml:space="preserve">Buchholz  </w:t>
      </w:r>
      <w:r>
        <w:rPr>
          <w:rFonts w:ascii="Times New Roman" w:eastAsia="Times New Roman" w:hAnsi="Times New Roman"/>
          <w:b/>
          <w:i/>
          <w:sz w:val="20"/>
        </w:rPr>
        <w:tab/>
      </w:r>
      <w:proofErr w:type="gramEnd"/>
      <w:r>
        <w:rPr>
          <w:rFonts w:ascii="Times New Roman" w:eastAsia="Times New Roman" w:hAnsi="Times New Roman"/>
          <w:b/>
          <w:i/>
          <w:sz w:val="20"/>
        </w:rPr>
        <w:t>AL</w:t>
      </w:r>
      <w:r>
        <w:rPr>
          <w:rFonts w:ascii="Times New Roman" w:eastAsia="Times New Roman" w:hAnsi="Times New Roman"/>
          <w:i/>
          <w:sz w:val="20"/>
        </w:rPr>
        <w:t xml:space="preserve">. A Single-Center Retrospective Analysis of Three or More Level Anterior Cervical </w:t>
      </w:r>
      <w:proofErr w:type="gramStart"/>
      <w:r>
        <w:rPr>
          <w:rFonts w:ascii="Times New Roman" w:eastAsia="Times New Roman" w:hAnsi="Times New Roman"/>
          <w:i/>
          <w:sz w:val="20"/>
        </w:rPr>
        <w:t>Discectomy  and</w:t>
      </w:r>
      <w:proofErr w:type="gramEnd"/>
      <w:r>
        <w:rPr>
          <w:rFonts w:ascii="Times New Roman" w:eastAsia="Times New Roman" w:hAnsi="Times New Roman"/>
          <w:i/>
          <w:sz w:val="20"/>
        </w:rPr>
        <w:t xml:space="preserve"> Fusion: Surgical Outcomes in 66 Patients. J </w:t>
      </w:r>
      <w:proofErr w:type="spellStart"/>
      <w:r>
        <w:rPr>
          <w:rFonts w:ascii="Times New Roman" w:eastAsia="Times New Roman" w:hAnsi="Times New Roman"/>
          <w:i/>
          <w:sz w:val="20"/>
        </w:rPr>
        <w:t>Neurosurg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Spine. 2020 Oct 9;1-7. PMID 33036003 </w:t>
      </w:r>
    </w:p>
    <w:p w14:paraId="0F67C899" w14:textId="77777777" w:rsidR="00FC0DD2" w:rsidRDefault="00000000">
      <w:pPr>
        <w:spacing w:after="7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1B87526D" w14:textId="77777777" w:rsidR="00FC0DD2" w:rsidRDefault="00000000">
      <w:pPr>
        <w:tabs>
          <w:tab w:val="center" w:pos="1487"/>
          <w:tab w:val="center" w:pos="2882"/>
          <w:tab w:val="center" w:pos="4417"/>
        </w:tabs>
        <w:spacing w:after="0"/>
      </w:pPr>
      <w:r>
        <w:tab/>
      </w:r>
      <w:r>
        <w:rPr>
          <w:rFonts w:ascii="Times New Roman" w:eastAsia="Times New Roman" w:hAnsi="Times New Roman"/>
          <w:b/>
          <w:i/>
          <w:sz w:val="20"/>
        </w:rPr>
        <w:t xml:space="preserve">Thomas Buell MD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Resident 2017-2019 </w:t>
      </w:r>
    </w:p>
    <w:p w14:paraId="3171E5F5" w14:textId="77777777" w:rsidR="00FC0DD2" w:rsidRDefault="00000000">
      <w:pPr>
        <w:spacing w:after="0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798FB0FB" w14:textId="77777777" w:rsidR="00FC0DD2" w:rsidRDefault="00000000">
      <w:pPr>
        <w:spacing w:after="13" w:line="249" w:lineRule="auto"/>
        <w:ind w:left="716" w:right="3119" w:hanging="10"/>
      </w:pPr>
      <w:r>
        <w:rPr>
          <w:rFonts w:ascii="Times New Roman" w:eastAsia="Times New Roman" w:hAnsi="Times New Roman"/>
          <w:i/>
          <w:sz w:val="20"/>
          <w:u w:val="single" w:color="000000"/>
        </w:rPr>
        <w:t>Project 1</w:t>
      </w:r>
      <w:r>
        <w:rPr>
          <w:rFonts w:ascii="Times New Roman" w:eastAsia="Times New Roman" w:hAnsi="Times New Roman"/>
          <w:i/>
          <w:sz w:val="20"/>
        </w:rPr>
        <w:t xml:space="preserve">:  Review of outcomes in long segment ACDF </w:t>
      </w:r>
    </w:p>
    <w:p w14:paraId="18858A3E" w14:textId="77777777" w:rsidR="00FC0DD2" w:rsidRDefault="00000000">
      <w:pPr>
        <w:tabs>
          <w:tab w:val="center" w:pos="1116"/>
          <w:tab w:val="center" w:pos="2046"/>
        </w:tabs>
        <w:spacing w:after="2"/>
      </w:pPr>
      <w:r>
        <w:tab/>
      </w:r>
      <w:r>
        <w:rPr>
          <w:rFonts w:ascii="Times New Roman" w:eastAsia="Times New Roman" w:hAnsi="Times New Roman"/>
          <w:i/>
          <w:sz w:val="20"/>
          <w:u w:val="single" w:color="000000"/>
        </w:rPr>
        <w:t>Outcome</w:t>
      </w:r>
      <w:r>
        <w:rPr>
          <w:rFonts w:ascii="Times New Roman" w:eastAsia="Times New Roman" w:hAnsi="Times New Roman"/>
          <w:i/>
          <w:sz w:val="20"/>
        </w:rPr>
        <w:t xml:space="preserve">:  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</w:p>
    <w:p w14:paraId="56152624" w14:textId="77777777" w:rsidR="00FC0DD2" w:rsidRDefault="00000000">
      <w:pPr>
        <w:spacing w:after="4" w:line="249" w:lineRule="auto"/>
        <w:ind w:left="721" w:right="339" w:firstLine="720"/>
      </w:pPr>
      <w:r>
        <w:rPr>
          <w:rFonts w:ascii="Times New Roman" w:eastAsia="Times New Roman" w:hAnsi="Times New Roman"/>
          <w:i/>
          <w:sz w:val="20"/>
        </w:rPr>
        <w:t>1.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 xml:space="preserve">McClure J, Desai B, Shabo L, Buell TJ, Yen CP, Smith JS,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CI,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ME, </w:t>
      </w:r>
      <w:proofErr w:type="gramStart"/>
      <w:r>
        <w:rPr>
          <w:rFonts w:ascii="Times New Roman" w:eastAsia="Times New Roman" w:hAnsi="Times New Roman"/>
          <w:b/>
          <w:i/>
          <w:sz w:val="20"/>
        </w:rPr>
        <w:t xml:space="preserve">Buchholz  </w:t>
      </w:r>
      <w:r>
        <w:rPr>
          <w:rFonts w:ascii="Times New Roman" w:eastAsia="Times New Roman" w:hAnsi="Times New Roman"/>
          <w:b/>
          <w:i/>
          <w:sz w:val="20"/>
        </w:rPr>
        <w:tab/>
      </w:r>
      <w:proofErr w:type="gramEnd"/>
      <w:r>
        <w:rPr>
          <w:rFonts w:ascii="Times New Roman" w:eastAsia="Times New Roman" w:hAnsi="Times New Roman"/>
          <w:b/>
          <w:i/>
          <w:sz w:val="20"/>
        </w:rPr>
        <w:t>AL</w:t>
      </w:r>
      <w:r>
        <w:rPr>
          <w:rFonts w:ascii="Times New Roman" w:eastAsia="Times New Roman" w:hAnsi="Times New Roman"/>
          <w:i/>
          <w:sz w:val="20"/>
        </w:rPr>
        <w:t xml:space="preserve">. A Single-Center Retrospective Analysis of Three or More Level Anterior Cervical </w:t>
      </w:r>
      <w:proofErr w:type="gramStart"/>
      <w:r>
        <w:rPr>
          <w:rFonts w:ascii="Times New Roman" w:eastAsia="Times New Roman" w:hAnsi="Times New Roman"/>
          <w:i/>
          <w:sz w:val="20"/>
        </w:rPr>
        <w:t>Discectomy  and</w:t>
      </w:r>
      <w:proofErr w:type="gramEnd"/>
      <w:r>
        <w:rPr>
          <w:rFonts w:ascii="Times New Roman" w:eastAsia="Times New Roman" w:hAnsi="Times New Roman"/>
          <w:i/>
          <w:sz w:val="20"/>
        </w:rPr>
        <w:t xml:space="preserve"> Fusion: Surgical Outcomes in 66 Patients. J </w:t>
      </w:r>
      <w:proofErr w:type="spellStart"/>
      <w:r>
        <w:rPr>
          <w:rFonts w:ascii="Times New Roman" w:eastAsia="Times New Roman" w:hAnsi="Times New Roman"/>
          <w:i/>
          <w:sz w:val="20"/>
        </w:rPr>
        <w:t>Neurosurg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Spine. 2020 Oct 9;1-7. PMID 33036003 </w:t>
      </w:r>
      <w:r>
        <w:rPr>
          <w:rFonts w:ascii="Times New Roman" w:eastAsia="Times New Roman" w:hAnsi="Times New Roman"/>
          <w:i/>
          <w:sz w:val="20"/>
          <w:u w:val="single" w:color="000000"/>
        </w:rPr>
        <w:t>Project 2</w:t>
      </w:r>
      <w:r>
        <w:rPr>
          <w:rFonts w:ascii="Times New Roman" w:eastAsia="Times New Roman" w:hAnsi="Times New Roman"/>
          <w:i/>
          <w:sz w:val="20"/>
        </w:rPr>
        <w:t xml:space="preserve">:  Video of surgical technique for scoliosis </w:t>
      </w:r>
    </w:p>
    <w:p w14:paraId="04652712" w14:textId="77777777" w:rsidR="00FC0DD2" w:rsidRDefault="00000000">
      <w:pPr>
        <w:tabs>
          <w:tab w:val="center" w:pos="1116"/>
          <w:tab w:val="center" w:pos="2046"/>
        </w:tabs>
        <w:spacing w:after="2"/>
      </w:pPr>
      <w:r>
        <w:tab/>
      </w:r>
      <w:r>
        <w:rPr>
          <w:rFonts w:ascii="Times New Roman" w:eastAsia="Times New Roman" w:hAnsi="Times New Roman"/>
          <w:i/>
          <w:sz w:val="20"/>
          <w:u w:val="single" w:color="000000"/>
        </w:rPr>
        <w:t>Outcome</w:t>
      </w:r>
      <w:r>
        <w:rPr>
          <w:rFonts w:ascii="Times New Roman" w:eastAsia="Times New Roman" w:hAnsi="Times New Roman"/>
          <w:i/>
          <w:sz w:val="20"/>
        </w:rPr>
        <w:t xml:space="preserve">:  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</w:p>
    <w:p w14:paraId="379897E9" w14:textId="77777777" w:rsidR="00FC0DD2" w:rsidRDefault="00000000">
      <w:pPr>
        <w:spacing w:after="4" w:line="249" w:lineRule="auto"/>
        <w:ind w:left="1802" w:right="2" w:hanging="361"/>
      </w:pPr>
      <w:r>
        <w:rPr>
          <w:rFonts w:ascii="Times New Roman" w:eastAsia="Times New Roman" w:hAnsi="Times New Roman"/>
          <w:i/>
          <w:sz w:val="20"/>
        </w:rPr>
        <w:t>1.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Times New Roman" w:eastAsia="Times New Roman" w:hAnsi="Times New Roman"/>
          <w:b/>
          <w:i/>
          <w:sz w:val="20"/>
        </w:rPr>
        <w:t>Buchholz AL</w:t>
      </w:r>
      <w:r>
        <w:rPr>
          <w:rFonts w:ascii="Times New Roman" w:eastAsia="Times New Roman" w:hAnsi="Times New Roman"/>
          <w:i/>
          <w:sz w:val="20"/>
        </w:rPr>
        <w:t xml:space="preserve">, Buell TJ,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ME, Haid RE,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CI.  Deformity Correction Through the Use </w:t>
      </w:r>
      <w:proofErr w:type="gramStart"/>
      <w:r>
        <w:rPr>
          <w:rFonts w:ascii="Times New Roman" w:eastAsia="Times New Roman" w:hAnsi="Times New Roman"/>
          <w:i/>
          <w:sz w:val="20"/>
        </w:rPr>
        <w:t xml:space="preserve">of  </w:t>
      </w:r>
      <w:r>
        <w:rPr>
          <w:rFonts w:ascii="Times New Roman" w:eastAsia="Times New Roman" w:hAnsi="Times New Roman"/>
          <w:i/>
          <w:sz w:val="20"/>
        </w:rPr>
        <w:tab/>
      </w:r>
      <w:proofErr w:type="gramEnd"/>
      <w:r>
        <w:rPr>
          <w:rFonts w:ascii="Times New Roman" w:eastAsia="Times New Roman" w:hAnsi="Times New Roman"/>
          <w:i/>
          <w:sz w:val="20"/>
        </w:rPr>
        <w:t>Reduction Towers.  Operative Neurosurgery. 2020 Aug 1;19(2</w:t>
      </w:r>
      <w:proofErr w:type="gramStart"/>
      <w:r>
        <w:rPr>
          <w:rFonts w:ascii="Times New Roman" w:eastAsia="Times New Roman" w:hAnsi="Times New Roman"/>
          <w:i/>
          <w:sz w:val="20"/>
        </w:rPr>
        <w:t>):E</w:t>
      </w:r>
      <w:proofErr w:type="gramEnd"/>
      <w:r>
        <w:rPr>
          <w:rFonts w:ascii="Times New Roman" w:eastAsia="Times New Roman" w:hAnsi="Times New Roman"/>
          <w:i/>
          <w:sz w:val="20"/>
        </w:rPr>
        <w:t xml:space="preserve">157-E158. PMID 31828343 </w:t>
      </w:r>
    </w:p>
    <w:p w14:paraId="74088C39" w14:textId="77777777" w:rsidR="00FC0DD2" w:rsidRDefault="00000000">
      <w:pPr>
        <w:spacing w:after="13" w:line="249" w:lineRule="auto"/>
        <w:ind w:left="716" w:right="3119" w:hanging="10"/>
      </w:pPr>
      <w:r>
        <w:rPr>
          <w:rFonts w:ascii="Times New Roman" w:eastAsia="Times New Roman" w:hAnsi="Times New Roman"/>
          <w:i/>
          <w:sz w:val="20"/>
          <w:u w:val="single" w:color="000000"/>
        </w:rPr>
        <w:t>Project 3</w:t>
      </w:r>
      <w:r>
        <w:rPr>
          <w:rFonts w:ascii="Times New Roman" w:eastAsia="Times New Roman" w:hAnsi="Times New Roman"/>
          <w:i/>
          <w:sz w:val="20"/>
        </w:rPr>
        <w:t xml:space="preserve">:  Outcomes with use of kickstand rod in scoliosis </w:t>
      </w:r>
    </w:p>
    <w:p w14:paraId="06F86AF6" w14:textId="77777777" w:rsidR="00FC0DD2" w:rsidRDefault="00000000">
      <w:pPr>
        <w:tabs>
          <w:tab w:val="center" w:pos="1116"/>
          <w:tab w:val="center" w:pos="2046"/>
        </w:tabs>
        <w:spacing w:after="2"/>
      </w:pPr>
      <w:r>
        <w:tab/>
      </w:r>
      <w:r>
        <w:rPr>
          <w:rFonts w:ascii="Times New Roman" w:eastAsia="Times New Roman" w:hAnsi="Times New Roman"/>
          <w:i/>
          <w:sz w:val="20"/>
          <w:u w:val="single" w:color="000000"/>
        </w:rPr>
        <w:t>Outcome</w:t>
      </w:r>
      <w:r>
        <w:rPr>
          <w:rFonts w:ascii="Times New Roman" w:eastAsia="Times New Roman" w:hAnsi="Times New Roman"/>
          <w:i/>
          <w:sz w:val="20"/>
        </w:rPr>
        <w:t xml:space="preserve">:  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</w:p>
    <w:p w14:paraId="032C0369" w14:textId="77777777" w:rsidR="00FC0DD2" w:rsidRDefault="00000000">
      <w:pPr>
        <w:spacing w:after="4" w:line="249" w:lineRule="auto"/>
        <w:ind w:left="1802" w:right="2" w:hanging="361"/>
      </w:pPr>
      <w:r>
        <w:rPr>
          <w:rFonts w:ascii="Times New Roman" w:eastAsia="Times New Roman" w:hAnsi="Times New Roman"/>
          <w:i/>
          <w:sz w:val="20"/>
        </w:rPr>
        <w:lastRenderedPageBreak/>
        <w:t>1.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 xml:space="preserve">Buell TJ, </w:t>
      </w:r>
      <w:r>
        <w:rPr>
          <w:rFonts w:ascii="Times New Roman" w:eastAsia="Times New Roman" w:hAnsi="Times New Roman"/>
          <w:b/>
          <w:i/>
          <w:sz w:val="20"/>
        </w:rPr>
        <w:t>Buchholz AL</w:t>
      </w:r>
      <w:r>
        <w:rPr>
          <w:rFonts w:ascii="Times New Roman" w:eastAsia="Times New Roman" w:hAnsi="Times New Roman"/>
          <w:i/>
          <w:sz w:val="20"/>
        </w:rPr>
        <w:t xml:space="preserve">, Mazur MD, Mullin JP, Chen CJ, Sokolowski JD, Yen CP,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ME,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CI, Smith JS.  Kickstand Rod Technique for Correcting Coronal Imbalance in </w:t>
      </w:r>
    </w:p>
    <w:p w14:paraId="4A8B94C8" w14:textId="77777777" w:rsidR="00FC0DD2" w:rsidRDefault="00000000">
      <w:pPr>
        <w:spacing w:after="4" w:line="249" w:lineRule="auto"/>
        <w:ind w:left="1796" w:right="2" w:hanging="10"/>
      </w:pPr>
      <w:r>
        <w:rPr>
          <w:rFonts w:ascii="Times New Roman" w:eastAsia="Times New Roman" w:hAnsi="Times New Roman"/>
          <w:i/>
          <w:sz w:val="20"/>
        </w:rPr>
        <w:t xml:space="preserve">Adult Scoliosis: </w:t>
      </w:r>
      <w:proofErr w:type="gramStart"/>
      <w:r>
        <w:rPr>
          <w:rFonts w:ascii="Times New Roman" w:eastAsia="Times New Roman" w:hAnsi="Times New Roman"/>
          <w:i/>
          <w:sz w:val="20"/>
        </w:rPr>
        <w:t>2 Dimensional</w:t>
      </w:r>
      <w:proofErr w:type="gramEnd"/>
      <w:r>
        <w:rPr>
          <w:rFonts w:ascii="Times New Roman" w:eastAsia="Times New Roman" w:hAnsi="Times New Roman"/>
          <w:i/>
          <w:sz w:val="20"/>
        </w:rPr>
        <w:t xml:space="preserve"> Operative Video.  Oper Neurosurgery. 2020 Aug </w:t>
      </w:r>
    </w:p>
    <w:p w14:paraId="67D79AFE" w14:textId="77777777" w:rsidR="00FC0DD2" w:rsidRDefault="00000000">
      <w:pPr>
        <w:spacing w:after="4" w:line="249" w:lineRule="auto"/>
        <w:ind w:left="1796" w:right="2" w:hanging="10"/>
      </w:pPr>
      <w:r>
        <w:rPr>
          <w:rFonts w:ascii="Times New Roman" w:eastAsia="Times New Roman" w:hAnsi="Times New Roman"/>
          <w:i/>
          <w:sz w:val="20"/>
        </w:rPr>
        <w:t>1;19(2</w:t>
      </w:r>
      <w:proofErr w:type="gramStart"/>
      <w:r>
        <w:rPr>
          <w:rFonts w:ascii="Times New Roman" w:eastAsia="Times New Roman" w:hAnsi="Times New Roman"/>
          <w:i/>
          <w:sz w:val="20"/>
        </w:rPr>
        <w:t>):E</w:t>
      </w:r>
      <w:proofErr w:type="gramEnd"/>
      <w:r>
        <w:rPr>
          <w:rFonts w:ascii="Times New Roman" w:eastAsia="Times New Roman" w:hAnsi="Times New Roman"/>
          <w:i/>
          <w:sz w:val="20"/>
        </w:rPr>
        <w:t xml:space="preserve">163-E164. PMID 31584101 </w:t>
      </w:r>
    </w:p>
    <w:p w14:paraId="5561E70D" w14:textId="77777777" w:rsidR="00FC0DD2" w:rsidRDefault="00000000">
      <w:pPr>
        <w:spacing w:after="13" w:line="249" w:lineRule="auto"/>
        <w:ind w:left="716" w:right="3119" w:hanging="10"/>
      </w:pPr>
      <w:r>
        <w:rPr>
          <w:rFonts w:ascii="Times New Roman" w:eastAsia="Times New Roman" w:hAnsi="Times New Roman"/>
          <w:i/>
          <w:sz w:val="20"/>
          <w:u w:val="single" w:color="000000"/>
        </w:rPr>
        <w:t>Project 4</w:t>
      </w:r>
      <w:r>
        <w:rPr>
          <w:rFonts w:ascii="Times New Roman" w:eastAsia="Times New Roman" w:hAnsi="Times New Roman"/>
          <w:i/>
          <w:sz w:val="20"/>
        </w:rPr>
        <w:t xml:space="preserve">:  Sacral insufficiency fractures after fixation </w:t>
      </w:r>
    </w:p>
    <w:p w14:paraId="27E9C354" w14:textId="77777777" w:rsidR="00FC0DD2" w:rsidRDefault="00000000">
      <w:pPr>
        <w:tabs>
          <w:tab w:val="center" w:pos="1116"/>
          <w:tab w:val="center" w:pos="2046"/>
        </w:tabs>
        <w:spacing w:after="2"/>
      </w:pPr>
      <w:r>
        <w:tab/>
      </w:r>
      <w:r>
        <w:rPr>
          <w:rFonts w:ascii="Times New Roman" w:eastAsia="Times New Roman" w:hAnsi="Times New Roman"/>
          <w:i/>
          <w:sz w:val="20"/>
          <w:u w:val="single" w:color="000000"/>
        </w:rPr>
        <w:t>Outcome</w:t>
      </w:r>
      <w:r>
        <w:rPr>
          <w:rFonts w:ascii="Times New Roman" w:eastAsia="Times New Roman" w:hAnsi="Times New Roman"/>
          <w:i/>
          <w:sz w:val="20"/>
        </w:rPr>
        <w:t xml:space="preserve">:  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</w:p>
    <w:p w14:paraId="4DF72CAE" w14:textId="77777777" w:rsidR="00FC0DD2" w:rsidRDefault="00000000">
      <w:pPr>
        <w:spacing w:after="4" w:line="249" w:lineRule="auto"/>
        <w:ind w:left="1802" w:right="2" w:hanging="361"/>
      </w:pPr>
      <w:r>
        <w:rPr>
          <w:rFonts w:ascii="Times New Roman" w:eastAsia="Times New Roman" w:hAnsi="Times New Roman"/>
          <w:i/>
          <w:sz w:val="20"/>
        </w:rPr>
        <w:t>1.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 xml:space="preserve">Buell TJ. </w:t>
      </w:r>
      <w:r>
        <w:rPr>
          <w:rFonts w:ascii="Times New Roman" w:eastAsia="Times New Roman" w:hAnsi="Times New Roman"/>
          <w:b/>
          <w:i/>
          <w:sz w:val="20"/>
        </w:rPr>
        <w:t>Buchholz AL</w:t>
      </w:r>
      <w:r>
        <w:rPr>
          <w:rFonts w:ascii="Times New Roman" w:eastAsia="Times New Roman" w:hAnsi="Times New Roman"/>
          <w:i/>
          <w:sz w:val="20"/>
        </w:rPr>
        <w:t xml:space="preserve">. Sacral Insufficiency Fractures after Lumbosacral Arthrodesis: Salvage Lumbopelvic Fixation and a Proposed Management Algorithm.  Journal of Neurosurgery: Spine. 2020 Mar 27;1-12. PMID: 32217798. </w:t>
      </w:r>
    </w:p>
    <w:p w14:paraId="1E79EDC6" w14:textId="77777777" w:rsidR="00FC0DD2" w:rsidRDefault="00000000">
      <w:pPr>
        <w:spacing w:after="13" w:line="249" w:lineRule="auto"/>
        <w:ind w:left="716" w:right="3119" w:hanging="10"/>
      </w:pPr>
      <w:r>
        <w:rPr>
          <w:rFonts w:ascii="Times New Roman" w:eastAsia="Times New Roman" w:hAnsi="Times New Roman"/>
          <w:i/>
          <w:sz w:val="20"/>
          <w:u w:val="single" w:color="000000"/>
        </w:rPr>
        <w:t>Project 5</w:t>
      </w:r>
      <w:r>
        <w:rPr>
          <w:rFonts w:ascii="Times New Roman" w:eastAsia="Times New Roman" w:hAnsi="Times New Roman"/>
          <w:i/>
          <w:sz w:val="20"/>
        </w:rPr>
        <w:t xml:space="preserve">:  Outcomes in patients with severe scoliosis </w:t>
      </w:r>
    </w:p>
    <w:p w14:paraId="46A3813F" w14:textId="77777777" w:rsidR="00FC0DD2" w:rsidRDefault="00000000">
      <w:pPr>
        <w:tabs>
          <w:tab w:val="center" w:pos="1116"/>
          <w:tab w:val="center" w:pos="2046"/>
        </w:tabs>
        <w:spacing w:after="2"/>
      </w:pPr>
      <w:r>
        <w:tab/>
      </w:r>
      <w:r>
        <w:rPr>
          <w:rFonts w:ascii="Times New Roman" w:eastAsia="Times New Roman" w:hAnsi="Times New Roman"/>
          <w:i/>
          <w:sz w:val="20"/>
          <w:u w:val="single" w:color="000000"/>
        </w:rPr>
        <w:t>Outcome</w:t>
      </w:r>
      <w:r>
        <w:rPr>
          <w:rFonts w:ascii="Times New Roman" w:eastAsia="Times New Roman" w:hAnsi="Times New Roman"/>
          <w:i/>
          <w:sz w:val="20"/>
        </w:rPr>
        <w:t xml:space="preserve">:  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</w:p>
    <w:p w14:paraId="09A23032" w14:textId="77777777" w:rsidR="00FC0DD2" w:rsidRDefault="00000000">
      <w:pPr>
        <w:spacing w:after="0"/>
        <w:ind w:left="10" w:right="23" w:hanging="10"/>
        <w:jc w:val="right"/>
      </w:pPr>
      <w:r>
        <w:rPr>
          <w:rFonts w:ascii="Times New Roman" w:eastAsia="Times New Roman" w:hAnsi="Times New Roman"/>
          <w:i/>
          <w:sz w:val="20"/>
        </w:rPr>
        <w:t>1.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 xml:space="preserve">Buell TJ, Chen CJ, Nguyen JH, Christiansen PA, Murthy SG, </w:t>
      </w:r>
      <w:r>
        <w:rPr>
          <w:rFonts w:ascii="Times New Roman" w:eastAsia="Times New Roman" w:hAnsi="Times New Roman"/>
          <w:b/>
          <w:i/>
          <w:sz w:val="20"/>
        </w:rPr>
        <w:t xml:space="preserve">Buchholz AL, </w:t>
      </w:r>
      <w:r>
        <w:rPr>
          <w:rFonts w:ascii="Times New Roman" w:eastAsia="Times New Roman" w:hAnsi="Times New Roman"/>
          <w:i/>
          <w:sz w:val="20"/>
        </w:rPr>
        <w:t xml:space="preserve">Yen CP,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2E1FADA1" w14:textId="77777777" w:rsidR="00FC0DD2" w:rsidRDefault="00000000">
      <w:pPr>
        <w:spacing w:after="4" w:line="249" w:lineRule="auto"/>
        <w:ind w:left="1796" w:right="2" w:hanging="10"/>
      </w:pPr>
      <w:r>
        <w:rPr>
          <w:rFonts w:ascii="Times New Roman" w:eastAsia="Times New Roman" w:hAnsi="Times New Roman"/>
          <w:i/>
          <w:sz w:val="20"/>
        </w:rPr>
        <w:t xml:space="preserve">ME,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CI, Smith JS. Surgical Correction of Severe Adult Lumbar Scoliosis (Major </w:t>
      </w:r>
    </w:p>
    <w:p w14:paraId="1054CD90" w14:textId="77777777" w:rsidR="00FC0DD2" w:rsidRDefault="00000000">
      <w:pPr>
        <w:spacing w:after="4" w:line="249" w:lineRule="auto"/>
        <w:ind w:left="1796" w:right="2" w:hanging="10"/>
      </w:pPr>
      <w:r>
        <w:rPr>
          <w:rFonts w:ascii="Times New Roman" w:eastAsia="Times New Roman" w:hAnsi="Times New Roman"/>
          <w:i/>
          <w:sz w:val="20"/>
        </w:rPr>
        <w:t xml:space="preserve">Curves &gt;75 degrees: Retrospective Analysis with Minimum 2-Year Follow-up. J </w:t>
      </w:r>
    </w:p>
    <w:p w14:paraId="205EB926" w14:textId="77777777" w:rsidR="00FC0DD2" w:rsidRDefault="00000000">
      <w:pPr>
        <w:spacing w:after="4" w:line="249" w:lineRule="auto"/>
        <w:ind w:left="1796" w:right="2" w:hanging="10"/>
      </w:pPr>
      <w:r>
        <w:rPr>
          <w:rFonts w:ascii="Times New Roman" w:eastAsia="Times New Roman" w:hAnsi="Times New Roman"/>
          <w:i/>
          <w:sz w:val="20"/>
        </w:rPr>
        <w:t xml:space="preserve">Neurosurgery Spine. 2019 June 21;1-14. PMID 31226681 </w:t>
      </w:r>
    </w:p>
    <w:p w14:paraId="6CF1A43E" w14:textId="77777777" w:rsidR="00FC0DD2" w:rsidRDefault="00000000">
      <w:pPr>
        <w:spacing w:after="13" w:line="249" w:lineRule="auto"/>
        <w:ind w:left="716" w:right="3119" w:hanging="10"/>
      </w:pPr>
      <w:r>
        <w:rPr>
          <w:rFonts w:ascii="Times New Roman" w:eastAsia="Times New Roman" w:hAnsi="Times New Roman"/>
          <w:i/>
          <w:sz w:val="20"/>
          <w:u w:val="single" w:color="000000"/>
        </w:rPr>
        <w:t>Project 6</w:t>
      </w:r>
      <w:r>
        <w:rPr>
          <w:rFonts w:ascii="Times New Roman" w:eastAsia="Times New Roman" w:hAnsi="Times New Roman"/>
          <w:i/>
          <w:sz w:val="20"/>
        </w:rPr>
        <w:t xml:space="preserve">:  Video of extended PSO </w:t>
      </w:r>
    </w:p>
    <w:p w14:paraId="0D36DCA2" w14:textId="77777777" w:rsidR="00FC0DD2" w:rsidRDefault="00000000">
      <w:pPr>
        <w:tabs>
          <w:tab w:val="center" w:pos="1116"/>
          <w:tab w:val="center" w:pos="2046"/>
        </w:tabs>
        <w:spacing w:after="2"/>
      </w:pPr>
      <w:r>
        <w:tab/>
      </w:r>
      <w:r>
        <w:rPr>
          <w:rFonts w:ascii="Times New Roman" w:eastAsia="Times New Roman" w:hAnsi="Times New Roman"/>
          <w:i/>
          <w:sz w:val="20"/>
          <w:u w:val="single" w:color="000000"/>
        </w:rPr>
        <w:t>Outcome</w:t>
      </w:r>
      <w:r>
        <w:rPr>
          <w:rFonts w:ascii="Times New Roman" w:eastAsia="Times New Roman" w:hAnsi="Times New Roman"/>
          <w:i/>
          <w:sz w:val="20"/>
        </w:rPr>
        <w:t xml:space="preserve">:  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</w:p>
    <w:p w14:paraId="0CBADAF1" w14:textId="77777777" w:rsidR="00FC0DD2" w:rsidRDefault="00000000">
      <w:pPr>
        <w:spacing w:after="0"/>
        <w:ind w:left="10" w:right="281" w:hanging="10"/>
        <w:jc w:val="right"/>
      </w:pPr>
      <w:r>
        <w:rPr>
          <w:rFonts w:ascii="Times New Roman" w:eastAsia="Times New Roman" w:hAnsi="Times New Roman"/>
          <w:i/>
          <w:sz w:val="20"/>
        </w:rPr>
        <w:t>1.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 xml:space="preserve">Buell TJ, </w:t>
      </w:r>
      <w:r>
        <w:rPr>
          <w:rFonts w:ascii="Times New Roman" w:eastAsia="Times New Roman" w:hAnsi="Times New Roman"/>
          <w:b/>
          <w:i/>
          <w:sz w:val="20"/>
        </w:rPr>
        <w:t>Buchholz AL</w:t>
      </w:r>
      <w:r>
        <w:rPr>
          <w:rFonts w:ascii="Times New Roman" w:eastAsia="Times New Roman" w:hAnsi="Times New Roman"/>
          <w:i/>
          <w:sz w:val="20"/>
        </w:rPr>
        <w:t xml:space="preserve">, Quinn JC, Mullin JP, Garces J, Mazur MD, </w:t>
      </w: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ME, Yen CP, </w:t>
      </w:r>
    </w:p>
    <w:p w14:paraId="776E09D8" w14:textId="77777777" w:rsidR="00FC0DD2" w:rsidRDefault="00000000">
      <w:pPr>
        <w:spacing w:after="4" w:line="249" w:lineRule="auto"/>
        <w:ind w:left="1796" w:right="2" w:hanging="10"/>
      </w:pPr>
      <w:proofErr w:type="spellStart"/>
      <w:r>
        <w:rPr>
          <w:rFonts w:ascii="Times New Roman" w:eastAsia="Times New Roman" w:hAnsi="Times New Roman"/>
          <w:i/>
          <w:sz w:val="20"/>
        </w:rPr>
        <w:t>Shaffrey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CI, Smith JS. Extended Asymmetrical Pedicle Subtraction Osteotomy for Adult Spinal Deformity: 2-Dimensional Operative Video.  Operative Neurosurgery. 2019 Feb1;16(2):52-53. </w:t>
      </w:r>
    </w:p>
    <w:p w14:paraId="537C8972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6BB1BC7E" w14:textId="77777777" w:rsidR="00FC0DD2" w:rsidRDefault="00000000">
      <w:pPr>
        <w:tabs>
          <w:tab w:val="center" w:pos="1685"/>
          <w:tab w:val="center" w:pos="2882"/>
          <w:tab w:val="center" w:pos="4522"/>
        </w:tabs>
        <w:spacing w:after="0"/>
      </w:pPr>
      <w:r>
        <w:tab/>
      </w:r>
      <w:r>
        <w:rPr>
          <w:rFonts w:ascii="Times New Roman" w:eastAsia="Times New Roman" w:hAnsi="Times New Roman"/>
          <w:b/>
          <w:i/>
          <w:sz w:val="20"/>
        </w:rPr>
        <w:t xml:space="preserve">David </w:t>
      </w:r>
      <w:proofErr w:type="spellStart"/>
      <w:r>
        <w:rPr>
          <w:rFonts w:ascii="Times New Roman" w:eastAsia="Times New Roman" w:hAnsi="Times New Roman"/>
          <w:b/>
          <w:i/>
          <w:sz w:val="20"/>
        </w:rPr>
        <w:t>Azuzu</w:t>
      </w:r>
      <w:proofErr w:type="spellEnd"/>
      <w:r>
        <w:rPr>
          <w:rFonts w:ascii="Times New Roman" w:eastAsia="Times New Roman" w:hAnsi="Times New Roman"/>
          <w:b/>
          <w:i/>
          <w:sz w:val="20"/>
        </w:rPr>
        <w:t xml:space="preserve"> MD MPH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Resident 2018-current </w:t>
      </w:r>
    </w:p>
    <w:p w14:paraId="1C992510" w14:textId="77777777" w:rsidR="00FC0DD2" w:rsidRDefault="00000000">
      <w:pPr>
        <w:spacing w:after="13" w:line="249" w:lineRule="auto"/>
        <w:ind w:left="716" w:right="3119" w:hanging="10"/>
      </w:pPr>
      <w:r>
        <w:rPr>
          <w:rFonts w:ascii="Times New Roman" w:eastAsia="Times New Roman" w:hAnsi="Times New Roman"/>
          <w:i/>
          <w:sz w:val="20"/>
          <w:u w:val="single" w:color="000000"/>
        </w:rPr>
        <w:t>Project 1</w:t>
      </w:r>
      <w:r>
        <w:rPr>
          <w:rFonts w:ascii="Times New Roman" w:eastAsia="Times New Roman" w:hAnsi="Times New Roman"/>
          <w:i/>
          <w:sz w:val="20"/>
        </w:rPr>
        <w:t xml:space="preserve">:  Use of Mazor X robot in cervical spine surgery   </w:t>
      </w:r>
      <w:r>
        <w:rPr>
          <w:rFonts w:ascii="Times New Roman" w:eastAsia="Times New Roman" w:hAnsi="Times New Roman"/>
          <w:i/>
          <w:sz w:val="20"/>
          <w:u w:val="single" w:color="000000"/>
        </w:rPr>
        <w:t>Outcome</w:t>
      </w:r>
      <w:r>
        <w:rPr>
          <w:rFonts w:ascii="Times New Roman" w:eastAsia="Times New Roman" w:hAnsi="Times New Roman"/>
          <w:i/>
          <w:sz w:val="20"/>
        </w:rPr>
        <w:t xml:space="preserve">: </w:t>
      </w:r>
    </w:p>
    <w:p w14:paraId="3A2F90E2" w14:textId="77777777" w:rsidR="00FC0DD2" w:rsidRDefault="00000000">
      <w:pPr>
        <w:spacing w:after="4" w:line="249" w:lineRule="auto"/>
        <w:ind w:left="2521" w:right="2" w:hanging="360"/>
      </w:pPr>
      <w:r>
        <w:rPr>
          <w:rFonts w:ascii="Times New Roman" w:eastAsia="Times New Roman" w:hAnsi="Times New Roman"/>
          <w:i/>
          <w:sz w:val="20"/>
        </w:rPr>
        <w:t>1.</w:t>
      </w:r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Azuzu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DA, </w:t>
      </w:r>
      <w:r>
        <w:rPr>
          <w:rFonts w:ascii="Times New Roman" w:eastAsia="Times New Roman" w:hAnsi="Times New Roman"/>
          <w:b/>
          <w:i/>
          <w:sz w:val="20"/>
        </w:rPr>
        <w:t>Buchholz AL</w:t>
      </w:r>
      <w:r>
        <w:rPr>
          <w:rFonts w:ascii="Times New Roman" w:eastAsia="Times New Roman" w:hAnsi="Times New Roman"/>
          <w:i/>
          <w:sz w:val="20"/>
        </w:rPr>
        <w:t xml:space="preserve">. MAZOR-X robotic-navigated percutaneous C2 screw placement for hangman’s fracture. Journal of Spine Surgery.  Accepted for publication 2021 </w:t>
      </w:r>
    </w:p>
    <w:p w14:paraId="4DD5FF2C" w14:textId="77777777" w:rsidR="00FC0DD2" w:rsidRDefault="00000000">
      <w:pPr>
        <w:spacing w:after="0"/>
        <w:ind w:left="25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25AB295B" w14:textId="77777777" w:rsidR="00FC0DD2" w:rsidRDefault="00000000">
      <w:pPr>
        <w:spacing w:after="13" w:line="249" w:lineRule="auto"/>
        <w:ind w:left="716" w:right="3119" w:hanging="10"/>
      </w:pPr>
      <w:r>
        <w:rPr>
          <w:rFonts w:ascii="Times New Roman" w:eastAsia="Times New Roman" w:hAnsi="Times New Roman"/>
          <w:i/>
          <w:sz w:val="20"/>
          <w:u w:val="single" w:color="000000"/>
        </w:rPr>
        <w:t>Project 2</w:t>
      </w:r>
      <w:r>
        <w:rPr>
          <w:rFonts w:ascii="Times New Roman" w:eastAsia="Times New Roman" w:hAnsi="Times New Roman"/>
          <w:i/>
          <w:sz w:val="20"/>
        </w:rPr>
        <w:t xml:space="preserve">:  QOD evaluation of cervical spine myelopathy outcomes. </w:t>
      </w:r>
    </w:p>
    <w:p w14:paraId="325E50E4" w14:textId="77777777" w:rsidR="00FC0DD2" w:rsidRDefault="00000000">
      <w:pPr>
        <w:spacing w:after="2"/>
        <w:ind w:left="716" w:hanging="10"/>
      </w:pPr>
      <w:r>
        <w:rPr>
          <w:rFonts w:ascii="Times New Roman" w:eastAsia="Times New Roman" w:hAnsi="Times New Roman"/>
          <w:i/>
          <w:sz w:val="20"/>
          <w:u w:val="single" w:color="000000"/>
        </w:rPr>
        <w:t>Outcome</w:t>
      </w:r>
      <w:r>
        <w:rPr>
          <w:rFonts w:ascii="Times New Roman" w:eastAsia="Times New Roman" w:hAnsi="Times New Roman"/>
          <w:i/>
          <w:sz w:val="20"/>
        </w:rPr>
        <w:t xml:space="preserve">:  </w:t>
      </w:r>
    </w:p>
    <w:p w14:paraId="67520395" w14:textId="77777777" w:rsidR="00FC0DD2" w:rsidRDefault="00000000">
      <w:pPr>
        <w:spacing w:after="29" w:line="238" w:lineRule="auto"/>
        <w:ind w:left="2401" w:hanging="360"/>
      </w:pPr>
      <w:r>
        <w:rPr>
          <w:rFonts w:ascii="Times New Roman" w:eastAsia="Times New Roman" w:hAnsi="Times New Roman"/>
          <w:i/>
          <w:sz w:val="20"/>
        </w:rPr>
        <w:t>1.</w:t>
      </w:r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Azuzu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0"/>
        </w:rPr>
        <w:t>DA ,</w:t>
      </w:r>
      <w:proofErr w:type="gramEnd"/>
      <w:r>
        <w:rPr>
          <w:rFonts w:ascii="Times New Roman" w:eastAsia="Times New Roman" w:hAnsi="Times New Roman"/>
          <w:i/>
          <w:sz w:val="20"/>
        </w:rPr>
        <w:t xml:space="preserve"> </w:t>
      </w:r>
      <w:r>
        <w:rPr>
          <w:rFonts w:ascii="Times New Roman" w:eastAsia="Times New Roman" w:hAnsi="Times New Roman"/>
          <w:b/>
          <w:i/>
          <w:sz w:val="20"/>
        </w:rPr>
        <w:t>Buchholz AL</w:t>
      </w:r>
      <w:r>
        <w:rPr>
          <w:rFonts w:ascii="Times New Roman" w:eastAsia="Times New Roman" w:hAnsi="Times New Roman"/>
          <w:i/>
          <w:sz w:val="20"/>
        </w:rPr>
        <w:t xml:space="preserve">. </w:t>
      </w:r>
      <w:r>
        <w:rPr>
          <w:rFonts w:ascii="Times New Roman" w:eastAsia="Times New Roman" w:hAnsi="Times New Roman"/>
          <w:i/>
          <w:color w:val="212121"/>
          <w:sz w:val="20"/>
        </w:rPr>
        <w:t>Delayed surgical treatment &gt;12 months for cervical myelopathy is not associated with worsened post-operative outcomes. A multi-center analysis from the Quality Outcomes Database</w:t>
      </w:r>
      <w:r>
        <w:rPr>
          <w:rFonts w:ascii="Times New Roman" w:eastAsia="Times New Roman" w:hAnsi="Times New Roman"/>
          <w:i/>
          <w:sz w:val="20"/>
        </w:rPr>
        <w:t xml:space="preserve">. Journal of Spine Surgery. Accepted for publication 2021. </w:t>
      </w:r>
    </w:p>
    <w:p w14:paraId="50605347" w14:textId="77777777" w:rsidR="00FC0DD2" w:rsidRDefault="00000000">
      <w:pPr>
        <w:spacing w:after="4" w:line="250" w:lineRule="auto"/>
        <w:ind w:left="1451" w:hanging="10"/>
      </w:pPr>
      <w:r>
        <w:rPr>
          <w:rFonts w:ascii="Times New Roman" w:eastAsia="Times New Roman" w:hAnsi="Times New Roman"/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 </w:t>
      </w:r>
    </w:p>
    <w:p w14:paraId="1A67B711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</w:rPr>
        <w:t xml:space="preserve"> </w:t>
      </w:r>
    </w:p>
    <w:p w14:paraId="17E6CCB6" w14:textId="77777777" w:rsidR="00FC0DD2" w:rsidRDefault="00000000">
      <w:pPr>
        <w:pStyle w:val="Heading1"/>
        <w:spacing w:after="0" w:line="259" w:lineRule="auto"/>
        <w:ind w:left="-5" w:right="0"/>
      </w:pPr>
      <w:r>
        <w:rPr>
          <w:sz w:val="23"/>
        </w:rPr>
        <w:t xml:space="preserve">XVI. OTHER PROFESSIONAL ACTIVITIES </w:t>
      </w:r>
    </w:p>
    <w:p w14:paraId="0C482B2D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  <w:sz w:val="23"/>
        </w:rPr>
        <w:t xml:space="preserve"> </w:t>
      </w:r>
    </w:p>
    <w:p w14:paraId="47AD14A5" w14:textId="77777777" w:rsidR="00FC0DD2" w:rsidRDefault="00000000">
      <w:pPr>
        <w:numPr>
          <w:ilvl w:val="0"/>
          <w:numId w:val="4"/>
        </w:numPr>
        <w:spacing w:after="4" w:line="250" w:lineRule="auto"/>
        <w:ind w:hanging="360"/>
      </w:pPr>
      <w:r>
        <w:rPr>
          <w:rFonts w:ascii="Times New Roman" w:eastAsia="Times New Roman" w:hAnsi="Times New Roman"/>
          <w:b/>
        </w:rPr>
        <w:t xml:space="preserve">Journal review and editorial board </w:t>
      </w:r>
    </w:p>
    <w:p w14:paraId="55FDD9BA" w14:textId="77777777" w:rsidR="00FC0DD2" w:rsidRDefault="00000000">
      <w:pPr>
        <w:numPr>
          <w:ilvl w:val="1"/>
          <w:numId w:val="4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The Spine Journal, ad hoc reviewer 2018-2020 </w:t>
      </w:r>
    </w:p>
    <w:p w14:paraId="0696A1F8" w14:textId="77777777" w:rsidR="00FC0DD2" w:rsidRDefault="00000000">
      <w:pPr>
        <w:numPr>
          <w:ilvl w:val="1"/>
          <w:numId w:val="4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Global Spine </w:t>
      </w:r>
      <w:proofErr w:type="gramStart"/>
      <w:r>
        <w:rPr>
          <w:rFonts w:ascii="Times New Roman" w:eastAsia="Times New Roman" w:hAnsi="Times New Roman"/>
        </w:rPr>
        <w:t>Journal .</w:t>
      </w:r>
      <w:proofErr w:type="gramEnd"/>
      <w:r>
        <w:rPr>
          <w:rFonts w:ascii="Times New Roman" w:eastAsia="Times New Roman" w:hAnsi="Times New Roman"/>
        </w:rPr>
        <w:t xml:space="preserve"> ad hoc reviewer 2017-present </w:t>
      </w:r>
    </w:p>
    <w:p w14:paraId="5BD06210" w14:textId="77777777" w:rsidR="00FC0DD2" w:rsidRDefault="00000000">
      <w:pPr>
        <w:numPr>
          <w:ilvl w:val="1"/>
          <w:numId w:val="4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World Neurosurgery, ad hoc reviewer 2016-present </w:t>
      </w:r>
    </w:p>
    <w:p w14:paraId="644ED7C7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  <w:sz w:val="23"/>
        </w:rPr>
        <w:t xml:space="preserve"> </w:t>
      </w:r>
    </w:p>
    <w:p w14:paraId="3FB8D093" w14:textId="77777777" w:rsidR="00FC0DD2" w:rsidRDefault="00000000">
      <w:pPr>
        <w:numPr>
          <w:ilvl w:val="0"/>
          <w:numId w:val="4"/>
        </w:numPr>
        <w:spacing w:after="4" w:line="250" w:lineRule="auto"/>
        <w:ind w:hanging="360"/>
      </w:pPr>
      <w:r>
        <w:rPr>
          <w:rFonts w:ascii="Times New Roman" w:eastAsia="Times New Roman" w:hAnsi="Times New Roman"/>
          <w:b/>
        </w:rPr>
        <w:t xml:space="preserve">Session Moderator for National/International Meetings </w:t>
      </w:r>
    </w:p>
    <w:p w14:paraId="302664BB" w14:textId="77777777" w:rsidR="00FC0DD2" w:rsidRDefault="00000000">
      <w:pPr>
        <w:numPr>
          <w:ilvl w:val="1"/>
          <w:numId w:val="4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Session moderator: Resident Fellow Education Pathway. North American Spine Society. Chicago IL. Sept 27, 2019. </w:t>
      </w:r>
    </w:p>
    <w:p w14:paraId="4BF31ECB" w14:textId="77777777" w:rsidR="00FC0DD2" w:rsidRDefault="00000000">
      <w:pPr>
        <w:numPr>
          <w:ilvl w:val="1"/>
          <w:numId w:val="4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Session moderator: Adult Deformity Updates Oral Session. Joint CNS/AANS. Las Vegas, NV March 24, 20129.  </w:t>
      </w:r>
    </w:p>
    <w:p w14:paraId="48F128D0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66B78FF2" w14:textId="77777777" w:rsidR="00FC0DD2" w:rsidRDefault="00000000">
      <w:pPr>
        <w:numPr>
          <w:ilvl w:val="0"/>
          <w:numId w:val="4"/>
        </w:numPr>
        <w:spacing w:after="4" w:line="250" w:lineRule="auto"/>
        <w:ind w:hanging="360"/>
      </w:pPr>
      <w:r>
        <w:rPr>
          <w:rFonts w:ascii="Times New Roman" w:eastAsia="Times New Roman" w:hAnsi="Times New Roman"/>
          <w:b/>
        </w:rPr>
        <w:lastRenderedPageBreak/>
        <w:t xml:space="preserve">Grant Review Panel/Committee </w:t>
      </w:r>
      <w:r>
        <w:rPr>
          <w:rFonts w:ascii="Times New Roman" w:eastAsia="Times New Roman" w:hAnsi="Times New Roman"/>
        </w:rPr>
        <w:t xml:space="preserve">none </w:t>
      </w:r>
    </w:p>
    <w:p w14:paraId="2B1A35B2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  <w:sz w:val="23"/>
        </w:rPr>
        <w:t xml:space="preserve"> </w:t>
      </w:r>
    </w:p>
    <w:p w14:paraId="278AAE07" w14:textId="77777777" w:rsidR="00FC0DD2" w:rsidRDefault="00000000">
      <w:pPr>
        <w:pStyle w:val="Heading1"/>
        <w:spacing w:after="0" w:line="259" w:lineRule="auto"/>
        <w:ind w:left="-5" w:right="0"/>
      </w:pPr>
      <w:r>
        <w:rPr>
          <w:sz w:val="23"/>
        </w:rPr>
        <w:t xml:space="preserve">XVII. CLINICAL ACTIVITIES </w:t>
      </w:r>
    </w:p>
    <w:p w14:paraId="0E431D82" w14:textId="77777777" w:rsidR="00FC0DD2" w:rsidRDefault="00000000">
      <w:pPr>
        <w:spacing w:after="11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3FCFCB55" w14:textId="77777777" w:rsidR="00FC0DD2" w:rsidRDefault="00000000">
      <w:pPr>
        <w:numPr>
          <w:ilvl w:val="0"/>
          <w:numId w:val="5"/>
        </w:numPr>
        <w:spacing w:after="4" w:line="250" w:lineRule="auto"/>
        <w:ind w:hanging="360"/>
      </w:pPr>
      <w:r>
        <w:rPr>
          <w:rFonts w:ascii="Times New Roman" w:eastAsia="Times New Roman" w:hAnsi="Times New Roman"/>
          <w:b/>
        </w:rPr>
        <w:t xml:space="preserve">School of Medicine/University/UVA Hospital </w:t>
      </w:r>
    </w:p>
    <w:p w14:paraId="21B8642E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39E80C8E" w14:textId="77777777" w:rsidR="00FC0DD2" w:rsidRDefault="00000000">
      <w:pPr>
        <w:tabs>
          <w:tab w:val="center" w:pos="2996"/>
          <w:tab w:val="center" w:pos="5763"/>
          <w:tab w:val="center" w:pos="6483"/>
          <w:tab w:val="center" w:pos="7203"/>
          <w:tab w:val="center" w:pos="8401"/>
        </w:tabs>
        <w:spacing w:after="15" w:line="247" w:lineRule="auto"/>
      </w:pPr>
      <w:r>
        <w:tab/>
      </w:r>
      <w:r>
        <w:rPr>
          <w:rFonts w:ascii="Times New Roman" w:eastAsia="Times New Roman" w:hAnsi="Times New Roman"/>
        </w:rPr>
        <w:t xml:space="preserve">UVA Clinical Radiation Safety Committee (CRSC)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2018-2022 </w:t>
      </w:r>
    </w:p>
    <w:p w14:paraId="1636873E" w14:textId="77777777" w:rsidR="00FC0DD2" w:rsidRDefault="00000000">
      <w:pPr>
        <w:tabs>
          <w:tab w:val="center" w:pos="721"/>
          <w:tab w:val="center" w:pos="3040"/>
          <w:tab w:val="center" w:pos="5042"/>
          <w:tab w:val="center" w:pos="5763"/>
          <w:tab w:val="center" w:pos="6483"/>
          <w:tab w:val="center" w:pos="7203"/>
          <w:tab w:val="center" w:pos="8401"/>
        </w:tabs>
        <w:spacing w:after="15" w:line="247" w:lineRule="auto"/>
      </w:pPr>
      <w:r>
        <w:tab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UVA Neurosurgery Trauma Liaison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2020-2022 </w:t>
      </w:r>
    </w:p>
    <w:p w14:paraId="44EF1F54" w14:textId="77777777" w:rsidR="00FC0DD2" w:rsidRDefault="00000000">
      <w:pPr>
        <w:spacing w:after="2"/>
      </w:pPr>
      <w:r>
        <w:rPr>
          <w:rFonts w:ascii="Times New Roman" w:eastAsia="Times New Roman" w:hAnsi="Times New Roman"/>
        </w:rPr>
        <w:t xml:space="preserve"> </w:t>
      </w:r>
    </w:p>
    <w:p w14:paraId="2491B022" w14:textId="77777777" w:rsidR="00FC0DD2" w:rsidRDefault="00000000">
      <w:pPr>
        <w:tabs>
          <w:tab w:val="center" w:pos="721"/>
          <w:tab w:val="center" w:pos="3588"/>
          <w:tab w:val="center" w:pos="6483"/>
          <w:tab w:val="center" w:pos="7203"/>
          <w:tab w:val="center" w:pos="8401"/>
        </w:tabs>
        <w:spacing w:after="15" w:line="247" w:lineRule="auto"/>
      </w:pPr>
      <w:r>
        <w:tab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UVA Neurosurgery Operating Room </w:t>
      </w:r>
      <w:proofErr w:type="gramStart"/>
      <w:r>
        <w:rPr>
          <w:rFonts w:ascii="Times New Roman" w:eastAsia="Times New Roman" w:hAnsi="Times New Roman"/>
        </w:rPr>
        <w:t xml:space="preserve">Committee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2021-2022 </w:t>
      </w:r>
    </w:p>
    <w:p w14:paraId="041EE14C" w14:textId="77777777" w:rsidR="00FC0DD2" w:rsidRDefault="00000000">
      <w:pPr>
        <w:spacing w:after="7"/>
      </w:pPr>
      <w:r>
        <w:rPr>
          <w:rFonts w:ascii="Times New Roman" w:eastAsia="Times New Roman" w:hAnsi="Times New Roman"/>
        </w:rPr>
        <w:t xml:space="preserve"> </w:t>
      </w:r>
    </w:p>
    <w:p w14:paraId="2FB5C507" w14:textId="77777777" w:rsidR="00FC0DD2" w:rsidRDefault="00000000">
      <w:pPr>
        <w:tabs>
          <w:tab w:val="center" w:pos="2845"/>
          <w:tab w:val="center" w:pos="5763"/>
          <w:tab w:val="center" w:pos="6483"/>
          <w:tab w:val="center" w:pos="7203"/>
          <w:tab w:val="center" w:pos="8401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UVA Neurosurgery Associate Program </w:t>
      </w:r>
      <w:proofErr w:type="gramStart"/>
      <w:r>
        <w:rPr>
          <w:rFonts w:ascii="Times New Roman" w:eastAsia="Times New Roman" w:hAnsi="Times New Roman"/>
        </w:rPr>
        <w:t xml:space="preserve">Director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>2021-2022</w:t>
      </w: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6B545BA8" w14:textId="77777777" w:rsidR="00FC0DD2" w:rsidRDefault="00000000">
      <w:pPr>
        <w:spacing w:after="5"/>
        <w:ind w:left="721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1E4D2C20" w14:textId="77777777" w:rsidR="00FC0DD2" w:rsidRDefault="00000000">
      <w:pPr>
        <w:numPr>
          <w:ilvl w:val="0"/>
          <w:numId w:val="5"/>
        </w:numPr>
        <w:spacing w:after="4" w:line="250" w:lineRule="auto"/>
        <w:ind w:hanging="360"/>
      </w:pPr>
      <w:r>
        <w:rPr>
          <w:rFonts w:ascii="Times New Roman" w:eastAsia="Times New Roman" w:hAnsi="Times New Roman"/>
          <w:b/>
        </w:rPr>
        <w:t xml:space="preserve">Departmental </w:t>
      </w:r>
    </w:p>
    <w:p w14:paraId="11A29747" w14:textId="77777777" w:rsidR="00FC0DD2" w:rsidRDefault="00000000">
      <w:pPr>
        <w:spacing w:after="27"/>
        <w:ind w:left="721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2592357E" w14:textId="77777777" w:rsidR="00FC0DD2" w:rsidRDefault="00000000">
      <w:pPr>
        <w:tabs>
          <w:tab w:val="center" w:pos="2320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01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UVA Neurosurgery Trauma Liaison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2020-2022 </w:t>
      </w:r>
    </w:p>
    <w:p w14:paraId="751AED2D" w14:textId="77777777" w:rsidR="00FC0DD2" w:rsidRDefault="00000000">
      <w:pPr>
        <w:tabs>
          <w:tab w:val="center" w:pos="2868"/>
          <w:tab w:val="center" w:pos="5763"/>
          <w:tab w:val="center" w:pos="6483"/>
          <w:tab w:val="center" w:pos="7203"/>
          <w:tab w:val="center" w:pos="8401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UVA Neurosurgery Operating Room </w:t>
      </w:r>
      <w:proofErr w:type="gramStart"/>
      <w:r>
        <w:rPr>
          <w:rFonts w:ascii="Times New Roman" w:eastAsia="Times New Roman" w:hAnsi="Times New Roman"/>
        </w:rPr>
        <w:t xml:space="preserve">Committee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2021-2022 </w:t>
      </w:r>
    </w:p>
    <w:p w14:paraId="2509BF5A" w14:textId="77777777" w:rsidR="00FC0DD2" w:rsidRDefault="00000000">
      <w:pPr>
        <w:tabs>
          <w:tab w:val="center" w:pos="2845"/>
          <w:tab w:val="center" w:pos="5763"/>
          <w:tab w:val="center" w:pos="6483"/>
          <w:tab w:val="center" w:pos="7203"/>
          <w:tab w:val="center" w:pos="8401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UVA Neurosurgery Associate Program </w:t>
      </w:r>
      <w:proofErr w:type="gramStart"/>
      <w:r>
        <w:rPr>
          <w:rFonts w:ascii="Times New Roman" w:eastAsia="Times New Roman" w:hAnsi="Times New Roman"/>
        </w:rPr>
        <w:t xml:space="preserve">Director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>2021-2022</w:t>
      </w: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01FE97AC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1F0D48E6" w14:textId="77777777" w:rsidR="00FC0DD2" w:rsidRDefault="00000000">
      <w:pPr>
        <w:spacing w:after="1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5BB267DD" w14:textId="77777777" w:rsidR="00FC0DD2" w:rsidRDefault="00000000">
      <w:pPr>
        <w:numPr>
          <w:ilvl w:val="0"/>
          <w:numId w:val="5"/>
        </w:numPr>
        <w:spacing w:after="4" w:line="250" w:lineRule="auto"/>
        <w:ind w:hanging="360"/>
      </w:pPr>
      <w:r>
        <w:rPr>
          <w:rFonts w:ascii="Times New Roman" w:eastAsia="Times New Roman" w:hAnsi="Times New Roman"/>
          <w:b/>
        </w:rPr>
        <w:t xml:space="preserve">National </w:t>
      </w:r>
    </w:p>
    <w:p w14:paraId="66475EA0" w14:textId="77777777" w:rsidR="00FC0DD2" w:rsidRDefault="00000000">
      <w:pPr>
        <w:spacing w:after="22"/>
        <w:ind w:left="721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5B061C0E" w14:textId="77777777" w:rsidR="00FC0DD2" w:rsidRDefault="00000000">
      <w:pPr>
        <w:tabs>
          <w:tab w:val="center" w:pos="3661"/>
          <w:tab w:val="center" w:pos="7203"/>
          <w:tab w:val="center" w:pos="8499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AOSNA Strategic Initiative Task Force on Knowledge </w:t>
      </w:r>
      <w:proofErr w:type="gramStart"/>
      <w:r>
        <w:rPr>
          <w:rFonts w:ascii="Times New Roman" w:eastAsia="Times New Roman" w:hAnsi="Times New Roman"/>
        </w:rPr>
        <w:t xml:space="preserve">Translation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2018-present </w:t>
      </w:r>
    </w:p>
    <w:p w14:paraId="146F2F90" w14:textId="77777777" w:rsidR="00FC0DD2" w:rsidRDefault="00000000">
      <w:pPr>
        <w:tabs>
          <w:tab w:val="center" w:pos="2921"/>
          <w:tab w:val="center" w:pos="5763"/>
          <w:tab w:val="center" w:pos="6483"/>
          <w:tab w:val="center" w:pos="7203"/>
          <w:tab w:val="center" w:pos="8499"/>
          <w:tab w:val="center" w:pos="9364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NASS Resident and Fellow Education Committee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2018-present </w:t>
      </w:r>
      <w:r>
        <w:rPr>
          <w:rFonts w:ascii="Times New Roman" w:eastAsia="Times New Roman" w:hAnsi="Times New Roman"/>
        </w:rPr>
        <w:tab/>
        <w:t xml:space="preserve"> </w:t>
      </w:r>
    </w:p>
    <w:p w14:paraId="08805F10" w14:textId="77777777" w:rsidR="00FC0DD2" w:rsidRDefault="00000000">
      <w:pPr>
        <w:tabs>
          <w:tab w:val="center" w:pos="2204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99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AO Spine North America Faculty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2019-present </w:t>
      </w:r>
    </w:p>
    <w:p w14:paraId="3FCBA1AF" w14:textId="77777777" w:rsidR="00FC0DD2" w:rsidRDefault="00000000">
      <w:pPr>
        <w:tabs>
          <w:tab w:val="center" w:pos="3536"/>
          <w:tab w:val="center" w:pos="7203"/>
          <w:tab w:val="center" w:pos="8499"/>
        </w:tabs>
        <w:spacing w:after="15" w:line="247" w:lineRule="auto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AO Spine North America Community Development </w:t>
      </w:r>
      <w:proofErr w:type="gramStart"/>
      <w:r>
        <w:rPr>
          <w:rFonts w:ascii="Times New Roman" w:eastAsia="Times New Roman" w:hAnsi="Times New Roman"/>
        </w:rPr>
        <w:t xml:space="preserve">Committee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2019-present </w:t>
      </w:r>
    </w:p>
    <w:p w14:paraId="02068B3F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5018AD1A" w14:textId="77777777" w:rsidR="00FC0DD2" w:rsidRDefault="00000000">
      <w:pPr>
        <w:spacing w:after="10"/>
        <w:ind w:left="721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5DB5A7A5" w14:textId="77777777" w:rsidR="00FC0DD2" w:rsidRDefault="00000000">
      <w:pPr>
        <w:numPr>
          <w:ilvl w:val="0"/>
          <w:numId w:val="5"/>
        </w:numPr>
        <w:spacing w:after="4" w:line="250" w:lineRule="auto"/>
        <w:ind w:hanging="360"/>
      </w:pPr>
      <w:r>
        <w:rPr>
          <w:rFonts w:ascii="Times New Roman" w:eastAsia="Times New Roman" w:hAnsi="Times New Roman"/>
          <w:b/>
        </w:rPr>
        <w:t xml:space="preserve">International </w:t>
      </w:r>
      <w:r>
        <w:rPr>
          <w:rFonts w:ascii="Times New Roman" w:eastAsia="Times New Roman" w:hAnsi="Times New Roman"/>
          <w:b/>
          <w:sz w:val="20"/>
        </w:rPr>
        <w:t xml:space="preserve">none </w:t>
      </w:r>
    </w:p>
    <w:p w14:paraId="1CED56AF" w14:textId="77777777" w:rsidR="00FC0DD2" w:rsidRDefault="00000000">
      <w:pPr>
        <w:spacing w:after="11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58234712" w14:textId="77777777" w:rsidR="00FC0DD2" w:rsidRDefault="00000000">
      <w:pPr>
        <w:numPr>
          <w:ilvl w:val="0"/>
          <w:numId w:val="5"/>
        </w:numPr>
        <w:spacing w:after="4" w:line="250" w:lineRule="auto"/>
        <w:ind w:hanging="360"/>
      </w:pPr>
      <w:r>
        <w:rPr>
          <w:rFonts w:ascii="Times New Roman" w:eastAsia="Times New Roman" w:hAnsi="Times New Roman"/>
          <w:b/>
        </w:rPr>
        <w:t xml:space="preserve">Active Society Membership </w:t>
      </w:r>
    </w:p>
    <w:p w14:paraId="5C6A7306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7ACBA630" w14:textId="77777777" w:rsidR="00FC0DD2" w:rsidRDefault="00000000">
      <w:pPr>
        <w:numPr>
          <w:ilvl w:val="1"/>
          <w:numId w:val="5"/>
        </w:numPr>
        <w:spacing w:after="0"/>
        <w:ind w:hanging="360"/>
      </w:pPr>
      <w:r>
        <w:rPr>
          <w:rFonts w:ascii="Times New Roman" w:eastAsia="Times New Roman" w:hAnsi="Times New Roman"/>
          <w:sz w:val="20"/>
        </w:rPr>
        <w:t xml:space="preserve">American Medical Association (AMA) </w:t>
      </w:r>
    </w:p>
    <w:p w14:paraId="71B366B0" w14:textId="77777777" w:rsidR="00FC0DD2" w:rsidRDefault="00000000">
      <w:pPr>
        <w:numPr>
          <w:ilvl w:val="1"/>
          <w:numId w:val="5"/>
        </w:numPr>
        <w:spacing w:after="0"/>
        <w:ind w:hanging="360"/>
      </w:pPr>
      <w:r>
        <w:rPr>
          <w:rFonts w:ascii="Times New Roman" w:eastAsia="Times New Roman" w:hAnsi="Times New Roman"/>
          <w:sz w:val="20"/>
        </w:rPr>
        <w:t xml:space="preserve">Congress of Neurological Surgeons (CNS) </w:t>
      </w:r>
    </w:p>
    <w:p w14:paraId="0A775352" w14:textId="77777777" w:rsidR="00FC0DD2" w:rsidRDefault="00000000">
      <w:pPr>
        <w:numPr>
          <w:ilvl w:val="1"/>
          <w:numId w:val="5"/>
        </w:numPr>
        <w:spacing w:after="0"/>
        <w:ind w:hanging="360"/>
      </w:pPr>
      <w:r>
        <w:rPr>
          <w:rFonts w:ascii="Times New Roman" w:eastAsia="Times New Roman" w:hAnsi="Times New Roman"/>
          <w:sz w:val="20"/>
        </w:rPr>
        <w:t xml:space="preserve">American Association of Neurological Surgeons (AANS) </w:t>
      </w:r>
    </w:p>
    <w:p w14:paraId="1EC41B20" w14:textId="77777777" w:rsidR="00FC0DD2" w:rsidRDefault="00000000">
      <w:pPr>
        <w:numPr>
          <w:ilvl w:val="1"/>
          <w:numId w:val="5"/>
        </w:numPr>
        <w:spacing w:after="0"/>
        <w:ind w:hanging="360"/>
      </w:pPr>
      <w:r>
        <w:rPr>
          <w:rFonts w:ascii="Times New Roman" w:eastAsia="Times New Roman" w:hAnsi="Times New Roman"/>
          <w:sz w:val="20"/>
        </w:rPr>
        <w:t xml:space="preserve">AO Spine </w:t>
      </w:r>
    </w:p>
    <w:p w14:paraId="64516627" w14:textId="77777777" w:rsidR="00FC0DD2" w:rsidRDefault="00000000">
      <w:pPr>
        <w:numPr>
          <w:ilvl w:val="1"/>
          <w:numId w:val="5"/>
        </w:numPr>
        <w:spacing w:after="0"/>
        <w:ind w:hanging="360"/>
      </w:pPr>
      <w:r>
        <w:rPr>
          <w:rFonts w:ascii="Times New Roman" w:eastAsia="Times New Roman" w:hAnsi="Times New Roman"/>
          <w:sz w:val="20"/>
        </w:rPr>
        <w:t xml:space="preserve">North American Spine Society (NASS) </w:t>
      </w:r>
    </w:p>
    <w:p w14:paraId="21C8C39B" w14:textId="77777777" w:rsidR="00FC0DD2" w:rsidRDefault="00000000">
      <w:pPr>
        <w:numPr>
          <w:ilvl w:val="1"/>
          <w:numId w:val="5"/>
        </w:numPr>
        <w:spacing w:after="0"/>
        <w:ind w:hanging="360"/>
      </w:pPr>
      <w:r>
        <w:rPr>
          <w:rFonts w:ascii="Times New Roman" w:eastAsia="Times New Roman" w:hAnsi="Times New Roman"/>
          <w:sz w:val="20"/>
        </w:rPr>
        <w:t xml:space="preserve">Society of Lateral Access Surgery </w:t>
      </w:r>
    </w:p>
    <w:p w14:paraId="2E04D831" w14:textId="77777777" w:rsidR="00FC0DD2" w:rsidRDefault="00000000">
      <w:pPr>
        <w:numPr>
          <w:ilvl w:val="1"/>
          <w:numId w:val="5"/>
        </w:numPr>
        <w:spacing w:after="0"/>
        <w:ind w:hanging="360"/>
      </w:pPr>
      <w:r>
        <w:rPr>
          <w:rFonts w:ascii="Times New Roman" w:eastAsia="Times New Roman" w:hAnsi="Times New Roman"/>
          <w:sz w:val="20"/>
        </w:rPr>
        <w:t xml:space="preserve">Scoliosis Research Society (SRS) </w:t>
      </w:r>
    </w:p>
    <w:p w14:paraId="0AE6A333" w14:textId="77777777" w:rsidR="00FC0DD2" w:rsidRDefault="00000000">
      <w:pPr>
        <w:numPr>
          <w:ilvl w:val="1"/>
          <w:numId w:val="5"/>
        </w:numPr>
        <w:spacing w:after="0"/>
        <w:ind w:hanging="360"/>
      </w:pPr>
      <w:r>
        <w:rPr>
          <w:rFonts w:ascii="Times New Roman" w:eastAsia="Times New Roman" w:hAnsi="Times New Roman"/>
          <w:sz w:val="20"/>
        </w:rPr>
        <w:t xml:space="preserve">AANS/CNS Joint Section Spine and Peripheral Nerve </w:t>
      </w:r>
    </w:p>
    <w:p w14:paraId="4D0F955F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69E2400A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27BFBA5E" w14:textId="77777777" w:rsidR="00FC0DD2" w:rsidRDefault="00000000">
      <w:pPr>
        <w:numPr>
          <w:ilvl w:val="0"/>
          <w:numId w:val="6"/>
        </w:numPr>
        <w:spacing w:after="4" w:line="250" w:lineRule="auto"/>
        <w:ind w:hanging="685"/>
      </w:pPr>
      <w:r>
        <w:rPr>
          <w:rFonts w:ascii="Times New Roman" w:eastAsia="Times New Roman" w:hAnsi="Times New Roman"/>
          <w:b/>
        </w:rPr>
        <w:t xml:space="preserve">FINANCIAL RESOURCES (GRANTS AND CONTRACTS) </w:t>
      </w:r>
    </w:p>
    <w:p w14:paraId="015D6FDC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7898F7E0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1F6A4BFB" w14:textId="77777777" w:rsidR="00FC0DD2" w:rsidRDefault="00000000">
      <w:pPr>
        <w:numPr>
          <w:ilvl w:val="0"/>
          <w:numId w:val="6"/>
        </w:numPr>
        <w:spacing w:after="4" w:line="250" w:lineRule="auto"/>
        <w:ind w:hanging="685"/>
      </w:pPr>
      <w:r>
        <w:rPr>
          <w:rFonts w:ascii="Times New Roman" w:eastAsia="Times New Roman" w:hAnsi="Times New Roman"/>
          <w:b/>
        </w:rPr>
        <w:t xml:space="preserve">PERSONNEL CURRENTLY SUPERVISED </w:t>
      </w:r>
    </w:p>
    <w:p w14:paraId="4BF1A7F0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  <w:sz w:val="20"/>
        </w:rPr>
        <w:lastRenderedPageBreak/>
        <w:t xml:space="preserve"> </w:t>
      </w:r>
    </w:p>
    <w:p w14:paraId="10C46E2B" w14:textId="77777777" w:rsidR="00FC0DD2" w:rsidRDefault="00000000">
      <w:pPr>
        <w:spacing w:after="13" w:line="249" w:lineRule="auto"/>
        <w:ind w:left="716" w:right="3119" w:hanging="10"/>
      </w:pPr>
      <w:r>
        <w:rPr>
          <w:rFonts w:ascii="Times New Roman" w:eastAsia="Times New Roman" w:hAnsi="Times New Roman"/>
          <w:i/>
          <w:sz w:val="20"/>
        </w:rPr>
        <w:t>Physician Assistant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5AC32224" w14:textId="77777777" w:rsidR="00FC0DD2" w:rsidRDefault="00000000">
      <w:pPr>
        <w:tabs>
          <w:tab w:val="center" w:pos="1596"/>
          <w:tab w:val="center" w:pos="2882"/>
          <w:tab w:val="center" w:pos="3602"/>
          <w:tab w:val="center" w:pos="4322"/>
          <w:tab w:val="center" w:pos="5525"/>
        </w:tabs>
        <w:spacing w:after="13" w:line="249" w:lineRule="auto"/>
      </w:pPr>
      <w:r>
        <w:rPr>
          <w:rFonts w:ascii="Times New Roman" w:eastAsia="Times New Roman" w:hAnsi="Times New Roman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     Evan Turnbull, PA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>201</w:t>
      </w:r>
      <w:r>
        <w:rPr>
          <w:rFonts w:ascii="Times New Roman" w:eastAsia="Times New Roman" w:hAnsi="Times New Roman"/>
          <w:sz w:val="20"/>
        </w:rPr>
        <w:t>8</w:t>
      </w:r>
      <w:r>
        <w:rPr>
          <w:rFonts w:ascii="Times New Roman" w:eastAsia="Times New Roman" w:hAnsi="Times New Roman"/>
          <w:i/>
          <w:sz w:val="20"/>
        </w:rPr>
        <w:t xml:space="preserve"> - 2022 </w:t>
      </w:r>
    </w:p>
    <w:p w14:paraId="0B01939A" w14:textId="77777777" w:rsidR="00FC0DD2" w:rsidRDefault="00000000">
      <w:pPr>
        <w:spacing w:after="4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56882A39" w14:textId="77777777" w:rsidR="00FC0DD2" w:rsidRDefault="00000000">
      <w:pPr>
        <w:tabs>
          <w:tab w:val="center" w:pos="962"/>
        </w:tabs>
        <w:spacing w:after="13" w:line="249" w:lineRule="auto"/>
      </w:pPr>
      <w:r>
        <w:rPr>
          <w:rFonts w:ascii="Times New Roman" w:eastAsia="Times New Roman" w:hAnsi="Times New Roman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>Nurse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40C8BE26" w14:textId="77777777" w:rsidR="00FC0DD2" w:rsidRDefault="00000000">
      <w:pPr>
        <w:tabs>
          <w:tab w:val="center" w:pos="1624"/>
          <w:tab w:val="center" w:pos="2882"/>
          <w:tab w:val="center" w:pos="3602"/>
          <w:tab w:val="center" w:pos="4322"/>
          <w:tab w:val="center" w:pos="5525"/>
        </w:tabs>
        <w:spacing w:after="13" w:line="249" w:lineRule="auto"/>
      </w:pPr>
      <w:r>
        <w:rPr>
          <w:rFonts w:ascii="Times New Roman" w:eastAsia="Times New Roman" w:hAnsi="Times New Roman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     JoAnne Wilson, RN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2018 - 2022 </w:t>
      </w:r>
    </w:p>
    <w:p w14:paraId="703391CA" w14:textId="77777777" w:rsidR="00FC0DD2" w:rsidRDefault="00000000">
      <w:pPr>
        <w:spacing w:after="4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56CF85C" w14:textId="77777777" w:rsidR="00FC0DD2" w:rsidRDefault="00000000">
      <w:pPr>
        <w:tabs>
          <w:tab w:val="center" w:pos="1653"/>
        </w:tabs>
        <w:spacing w:after="13" w:line="249" w:lineRule="auto"/>
      </w:pPr>
      <w:r>
        <w:rPr>
          <w:rFonts w:ascii="Times New Roman" w:eastAsia="Times New Roman" w:hAnsi="Times New Roman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>Administrative Support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40808C35" w14:textId="77777777" w:rsidR="00FC0DD2" w:rsidRDefault="00000000">
      <w:pPr>
        <w:tabs>
          <w:tab w:val="center" w:pos="2245"/>
          <w:tab w:val="center" w:pos="4322"/>
          <w:tab w:val="center" w:pos="5542"/>
        </w:tabs>
        <w:spacing w:after="13" w:line="249" w:lineRule="auto"/>
      </w:pPr>
      <w:r>
        <w:rPr>
          <w:rFonts w:ascii="Times New Roman" w:eastAsia="Times New Roman" w:hAnsi="Times New Roman"/>
          <w:i/>
          <w:sz w:val="20"/>
        </w:rPr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     Doris Strother (clinic coordinator) </w:t>
      </w:r>
      <w:r>
        <w:rPr>
          <w:rFonts w:ascii="Times New Roman" w:eastAsia="Times New Roman" w:hAnsi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i/>
          <w:sz w:val="20"/>
        </w:rPr>
        <w:tab/>
        <w:t xml:space="preserve">2018 – 2022 </w:t>
      </w:r>
    </w:p>
    <w:p w14:paraId="1E8F9C3B" w14:textId="77777777" w:rsidR="00FC0DD2" w:rsidRDefault="00000000">
      <w:pPr>
        <w:spacing w:after="0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6694826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10017C93" w14:textId="77777777" w:rsidR="00FC0DD2" w:rsidRDefault="00000000">
      <w:pPr>
        <w:pStyle w:val="Heading2"/>
        <w:ind w:left="-5" w:right="0"/>
      </w:pPr>
      <w:r>
        <w:t xml:space="preserve">XX. PAPERS PUBLISHED, IN PRESS, OR SUBMITTED </w:t>
      </w:r>
    </w:p>
    <w:p w14:paraId="2414D1AB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4DBC64C9" w14:textId="77777777" w:rsidR="00FC0DD2" w:rsidRDefault="00000000">
      <w:pPr>
        <w:spacing w:after="4" w:line="250" w:lineRule="auto"/>
        <w:ind w:left="371" w:hanging="10"/>
      </w:pPr>
      <w:r>
        <w:rPr>
          <w:rFonts w:ascii="Times New Roman" w:eastAsia="Times New Roman" w:hAnsi="Times New Roman"/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MANUSCRIPTS SUBMITTED FOR PUBLICATION </w:t>
      </w:r>
    </w:p>
    <w:p w14:paraId="4F7360CA" w14:textId="77777777" w:rsidR="00FC0DD2" w:rsidRDefault="00000000">
      <w:pPr>
        <w:numPr>
          <w:ilvl w:val="0"/>
          <w:numId w:val="7"/>
        </w:numPr>
        <w:spacing w:after="1" w:line="247" w:lineRule="auto"/>
        <w:ind w:hanging="360"/>
      </w:pPr>
      <w:proofErr w:type="spellStart"/>
      <w:r>
        <w:rPr>
          <w:rFonts w:ascii="Times New Roman" w:eastAsia="Times New Roman" w:hAnsi="Times New Roman"/>
        </w:rPr>
        <w:t>Azuzu</w:t>
      </w:r>
      <w:proofErr w:type="spellEnd"/>
      <w:r>
        <w:rPr>
          <w:rFonts w:ascii="Times New Roman" w:eastAsia="Times New Roman" w:hAnsi="Times New Roman"/>
        </w:rPr>
        <w:t xml:space="preserve"> DA,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Delayed surgical treatment &gt;12 </w:t>
      </w:r>
      <w:proofErr w:type="spellStart"/>
      <w:r>
        <w:rPr>
          <w:rFonts w:ascii="Times New Roman" w:eastAsia="Times New Roman" w:hAnsi="Times New Roman"/>
        </w:rPr>
        <w:t>mo</w:t>
      </w:r>
      <w:proofErr w:type="spellEnd"/>
      <w:r>
        <w:rPr>
          <w:rFonts w:ascii="Times New Roman" w:eastAsia="Times New Roman" w:hAnsi="Times New Roman"/>
        </w:rPr>
        <w:t xml:space="preserve"> for cervical myelopathy is not associated with </w:t>
      </w:r>
      <w:proofErr w:type="spellStart"/>
      <w:r>
        <w:rPr>
          <w:rFonts w:ascii="Times New Roman" w:eastAsia="Times New Roman" w:hAnsi="Times New Roman"/>
        </w:rPr>
        <w:t>worsenend</w:t>
      </w:r>
      <w:proofErr w:type="spellEnd"/>
      <w:r>
        <w:rPr>
          <w:rFonts w:ascii="Times New Roman" w:eastAsia="Times New Roman" w:hAnsi="Times New Roman"/>
        </w:rPr>
        <w:t xml:space="preserve"> post-operative outcome. A multi-center analysis from the Quality Outcomes Database. Journal of Spine Surgery. Accepted for publication 2021. </w:t>
      </w:r>
    </w:p>
    <w:p w14:paraId="18550332" w14:textId="77777777" w:rsidR="00FC0DD2" w:rsidRDefault="00000000">
      <w:pPr>
        <w:spacing w:after="2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10685887" w14:textId="77777777" w:rsidR="00FC0DD2" w:rsidRDefault="00000000">
      <w:pPr>
        <w:numPr>
          <w:ilvl w:val="0"/>
          <w:numId w:val="7"/>
        </w:numPr>
        <w:spacing w:after="0" w:line="246" w:lineRule="auto"/>
        <w:ind w:hanging="360"/>
      </w:pPr>
      <w:proofErr w:type="spellStart"/>
      <w:r>
        <w:rPr>
          <w:rFonts w:ascii="Times New Roman" w:eastAsia="Times New Roman" w:hAnsi="Times New Roman"/>
        </w:rPr>
        <w:t>Azuzu</w:t>
      </w:r>
      <w:proofErr w:type="spellEnd"/>
      <w:r>
        <w:rPr>
          <w:rFonts w:ascii="Times New Roman" w:eastAsia="Times New Roman" w:hAnsi="Times New Roman"/>
        </w:rPr>
        <w:t xml:space="preserve"> DA,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MAZOR-X robotic-navigated percutaneous C2 screw placement for hangman’s fracture. Journal of Spine Surgery.  Accepted for publication 2021. </w:t>
      </w:r>
    </w:p>
    <w:p w14:paraId="0E18F1D6" w14:textId="77777777" w:rsidR="00FC0DD2" w:rsidRDefault="00000000">
      <w:pPr>
        <w:spacing w:after="8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E025A75" w14:textId="77777777" w:rsidR="00FC0DD2" w:rsidRDefault="00000000">
      <w:pPr>
        <w:numPr>
          <w:ilvl w:val="0"/>
          <w:numId w:val="7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Lee NJ, Buchanan IA, </w:t>
      </w:r>
      <w:proofErr w:type="spellStart"/>
      <w:r>
        <w:rPr>
          <w:rFonts w:ascii="Times New Roman" w:eastAsia="Times New Roman" w:hAnsi="Times New Roman"/>
        </w:rPr>
        <w:t>Boddapati</w:t>
      </w:r>
      <w:proofErr w:type="spellEnd"/>
      <w:r>
        <w:rPr>
          <w:rFonts w:ascii="Times New Roman" w:eastAsia="Times New Roman" w:hAnsi="Times New Roman"/>
        </w:rPr>
        <w:t xml:space="preserve"> V, Mathew J, Marciano G, Park PJ, Leung E,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Khan A, Pollina J, Jazini E, Haines C, Schuler TC, Good CR, Lombardi J, Lehman RA. Do </w:t>
      </w:r>
    </w:p>
    <w:p w14:paraId="6B5531CA" w14:textId="77777777" w:rsidR="00FC0DD2" w:rsidRDefault="00000000">
      <w:pPr>
        <w:spacing w:after="1" w:line="247" w:lineRule="auto"/>
        <w:ind w:left="716" w:hanging="10"/>
      </w:pPr>
      <w:r>
        <w:rPr>
          <w:rFonts w:ascii="Times New Roman" w:eastAsia="Times New Roman" w:hAnsi="Times New Roman"/>
        </w:rPr>
        <w:t xml:space="preserve">Robot-related Complications Influence 1 Year Reoperations and Other Clinical Outcomes After Robot-Assisted Lumbar Arthrodesis? A Multicenter Assessment of 320 Patients. JOSR (Accepted on 4/27/21) </w:t>
      </w:r>
    </w:p>
    <w:p w14:paraId="3E63F2D1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1B670D13" w14:textId="77777777" w:rsidR="00FC0DD2" w:rsidRDefault="00000000">
      <w:pPr>
        <w:numPr>
          <w:ilvl w:val="0"/>
          <w:numId w:val="7"/>
        </w:numPr>
        <w:spacing w:after="1" w:line="238" w:lineRule="auto"/>
        <w:ind w:hanging="360"/>
      </w:pPr>
      <w:r>
        <w:rPr>
          <w:rFonts w:ascii="Times New Roman" w:eastAsia="Times New Roman" w:hAnsi="Times New Roman"/>
        </w:rPr>
        <w:t xml:space="preserve">Ampie L,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Smith </w:t>
      </w:r>
      <w:proofErr w:type="spellStart"/>
      <w:proofErr w:type="gramStart"/>
      <w:r>
        <w:rPr>
          <w:rFonts w:ascii="Times New Roman" w:eastAsia="Times New Roman" w:hAnsi="Times New Roman"/>
        </w:rPr>
        <w:t>JS.Bone</w:t>
      </w:r>
      <w:proofErr w:type="spellEnd"/>
      <w:proofErr w:type="gramEnd"/>
      <w:r>
        <w:rPr>
          <w:rFonts w:ascii="Times New Roman" w:eastAsia="Times New Roman" w:hAnsi="Times New Roman"/>
        </w:rPr>
        <w:t xml:space="preserve"> Grafting and Biologic Agents for Spinal Fusion in the Pediatric Population: Current Understanding and Future Perspectives. Accepted JNS Focus June 2021. </w:t>
      </w:r>
    </w:p>
    <w:p w14:paraId="5B6D60E0" w14:textId="77777777" w:rsidR="00FC0DD2" w:rsidRDefault="00000000">
      <w:pPr>
        <w:spacing w:after="7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E2A5C73" w14:textId="77777777" w:rsidR="00FC0DD2" w:rsidRDefault="00000000">
      <w:pPr>
        <w:numPr>
          <w:ilvl w:val="0"/>
          <w:numId w:val="7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Conner BD, Lieberman I,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MA,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Robotic sacroiliac fixation technique for triangular titanium sacroiliac implant in adult degenerative scoliosis surgery. Operative Neurosurgery 2021. Accepted for publication.  </w:t>
      </w:r>
    </w:p>
    <w:p w14:paraId="0A2970E9" w14:textId="77777777" w:rsidR="00FC0DD2" w:rsidRDefault="00000000">
      <w:pPr>
        <w:spacing w:after="2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2DD58E8" w14:textId="77777777" w:rsidR="00FC0DD2" w:rsidRDefault="00000000">
      <w:pPr>
        <w:numPr>
          <w:ilvl w:val="0"/>
          <w:numId w:val="7"/>
        </w:numPr>
        <w:spacing w:after="1" w:line="247" w:lineRule="auto"/>
        <w:ind w:hanging="360"/>
      </w:pPr>
      <w:proofErr w:type="gramStart"/>
      <w:r>
        <w:rPr>
          <w:rFonts w:ascii="Times New Roman" w:eastAsia="Times New Roman" w:hAnsi="Times New Roman"/>
        </w:rPr>
        <w:t>90 day</w:t>
      </w:r>
      <w:proofErr w:type="gramEnd"/>
      <w:r>
        <w:rPr>
          <w:rFonts w:ascii="Times New Roman" w:eastAsia="Times New Roman" w:hAnsi="Times New Roman"/>
        </w:rPr>
        <w:t xml:space="preserve"> complication, revision, and readmission rates for current generation robotic-assisted thoracolumbar spinal fusion surgery: results of a multicenter case series. Accepted for publication Journal of Neurosurgery Spine.  </w:t>
      </w:r>
    </w:p>
    <w:p w14:paraId="30A8BA50" w14:textId="77777777" w:rsidR="00FC0DD2" w:rsidRDefault="00000000">
      <w:pPr>
        <w:spacing w:after="7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4005678" w14:textId="77777777" w:rsidR="00FC0DD2" w:rsidRDefault="00000000">
      <w:pPr>
        <w:numPr>
          <w:ilvl w:val="0"/>
          <w:numId w:val="7"/>
        </w:numPr>
        <w:spacing w:after="1" w:line="247" w:lineRule="auto"/>
        <w:ind w:hanging="360"/>
      </w:pPr>
      <w:proofErr w:type="spellStart"/>
      <w:r>
        <w:rPr>
          <w:rFonts w:ascii="Times New Roman" w:eastAsia="Times New Roman" w:hAnsi="Times New Roman"/>
        </w:rPr>
        <w:t>Asuzu</w:t>
      </w:r>
      <w:proofErr w:type="spellEnd"/>
      <w:r>
        <w:rPr>
          <w:rFonts w:ascii="Times New Roman" w:eastAsia="Times New Roman" w:hAnsi="Times New Roman"/>
        </w:rPr>
        <w:t xml:space="preserve"> DT, Desai B, Maggio D, Mandell J, Ray-Chaudhury A, Abdullaev Z, Aldape K, Heiss J, Buchholz AL. FGFR1-TACC1 fusion associated with malignant transformation in a primary spinal cord glioma: a case report.  Accepted Journal Spine Surgery.  </w:t>
      </w:r>
    </w:p>
    <w:p w14:paraId="2C021768" w14:textId="77777777" w:rsidR="00FC0DD2" w:rsidRDefault="00000000">
      <w:pPr>
        <w:spacing w:after="32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748B424" w14:textId="77777777" w:rsidR="00FC0DD2" w:rsidRDefault="00000000">
      <w:pPr>
        <w:numPr>
          <w:ilvl w:val="0"/>
          <w:numId w:val="7"/>
        </w:numPr>
        <w:spacing w:after="0" w:line="240" w:lineRule="auto"/>
        <w:ind w:hanging="360"/>
      </w:pPr>
      <w:r>
        <w:rPr>
          <w:rFonts w:ascii="Segoe UI" w:eastAsia="Segoe UI" w:hAnsi="Segoe UI" w:cs="Segoe UI"/>
          <w:color w:val="212121"/>
          <w:sz w:val="23"/>
        </w:rPr>
        <w:t>High Impact Chronic Pain Transition in Surgical Recipients with Cervical Spine Myelopathy," submitted to Journal of Neurosurgery: Spine, has been accepted for publication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6B33AE3B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8AFEF84" w14:textId="77777777" w:rsidR="00FC0DD2" w:rsidRDefault="00000000">
      <w:pPr>
        <w:numPr>
          <w:ilvl w:val="0"/>
          <w:numId w:val="7"/>
        </w:numPr>
        <w:spacing w:after="16" w:line="238" w:lineRule="auto"/>
        <w:ind w:hanging="360"/>
      </w:pPr>
      <w:r>
        <w:rPr>
          <w:rFonts w:cs="Calibri"/>
          <w:color w:val="212121"/>
          <w:sz w:val="24"/>
        </w:rPr>
        <w:lastRenderedPageBreak/>
        <w:t xml:space="preserve">Differences in Patient-Reported Outcomes between Anterior and Posterior Approaches for Treatment of Cervical </w:t>
      </w:r>
      <w:proofErr w:type="spellStart"/>
      <w:r>
        <w:rPr>
          <w:rFonts w:cs="Calibri"/>
          <w:color w:val="212121"/>
          <w:sz w:val="24"/>
        </w:rPr>
        <w:t>Spondylotic</w:t>
      </w:r>
      <w:proofErr w:type="spellEnd"/>
      <w:r>
        <w:rPr>
          <w:rFonts w:cs="Calibri"/>
          <w:color w:val="212121"/>
          <w:sz w:val="24"/>
        </w:rPr>
        <w:t xml:space="preserve"> Myelopathy: A Quality Outcomes Database </w:t>
      </w:r>
    </w:p>
    <w:p w14:paraId="50846BF3" w14:textId="77777777" w:rsidR="00FC0DD2" w:rsidRDefault="00000000">
      <w:pPr>
        <w:spacing w:after="3"/>
        <w:ind w:left="731" w:hanging="10"/>
      </w:pPr>
      <w:r>
        <w:rPr>
          <w:rFonts w:cs="Calibri"/>
          <w:color w:val="212121"/>
          <w:sz w:val="24"/>
        </w:rPr>
        <w:t>Analysis</w:t>
      </w:r>
      <w:r>
        <w:rPr>
          <w:rFonts w:ascii="Times New Roman" w:eastAsia="Times New Roman" w:hAnsi="Times New Roman"/>
          <w:sz w:val="24"/>
        </w:rPr>
        <w:t xml:space="preserve">. Accepted for publication World Neurosurgery </w:t>
      </w:r>
    </w:p>
    <w:p w14:paraId="032E30AF" w14:textId="77777777" w:rsidR="00FC0DD2" w:rsidRDefault="00000000">
      <w:pPr>
        <w:spacing w:after="8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E0E502A" w14:textId="77777777" w:rsidR="00FC0DD2" w:rsidRDefault="00000000">
      <w:pPr>
        <w:numPr>
          <w:ilvl w:val="0"/>
          <w:numId w:val="7"/>
        </w:numPr>
        <w:spacing w:after="0" w:line="238" w:lineRule="auto"/>
        <w:ind w:hanging="360"/>
      </w:pPr>
      <w:r>
        <w:rPr>
          <w:rFonts w:ascii="Segoe UI" w:eastAsia="Segoe UI" w:hAnsi="Segoe UI" w:cs="Segoe UI"/>
          <w:b/>
          <w:color w:val="212121"/>
          <w:sz w:val="23"/>
        </w:rPr>
        <w:t xml:space="preserve">A multicenter study of the 5-year trends in robot-assisted spine surgery outcomes and complications. Accepted for </w:t>
      </w:r>
      <w:proofErr w:type="gramStart"/>
      <w:r>
        <w:rPr>
          <w:rFonts w:ascii="Segoe UI" w:eastAsia="Segoe UI" w:hAnsi="Segoe UI" w:cs="Segoe UI"/>
          <w:b/>
          <w:color w:val="212121"/>
          <w:sz w:val="23"/>
        </w:rPr>
        <w:t>publication .</w:t>
      </w:r>
      <w:proofErr w:type="gramEnd"/>
      <w:r>
        <w:rPr>
          <w:rFonts w:ascii="Segoe UI" w:eastAsia="Segoe UI" w:hAnsi="Segoe UI" w:cs="Segoe UI"/>
          <w:b/>
          <w:color w:val="212121"/>
          <w:sz w:val="23"/>
        </w:rPr>
        <w:t xml:space="preserve"> JSS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62623A5" w14:textId="77777777" w:rsidR="00FC0DD2" w:rsidRDefault="00000000">
      <w:pPr>
        <w:spacing w:after="7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03226E4" w14:textId="77777777" w:rsidR="00FC0DD2" w:rsidRDefault="00000000">
      <w:pPr>
        <w:numPr>
          <w:ilvl w:val="0"/>
          <w:numId w:val="7"/>
        </w:numPr>
        <w:spacing w:after="10" w:line="249" w:lineRule="auto"/>
        <w:ind w:hanging="360"/>
      </w:pPr>
      <w:r>
        <w:rPr>
          <w:rFonts w:ascii="Segoe UI" w:eastAsia="Segoe UI" w:hAnsi="Segoe UI" w:cs="Segoe UI"/>
          <w:sz w:val="23"/>
        </w:rPr>
        <w:t xml:space="preserve">Lee.  Trends in Robot-related Complications, Operative Efficiency, </w:t>
      </w:r>
    </w:p>
    <w:p w14:paraId="3F0ACA47" w14:textId="77777777" w:rsidR="00FC0DD2" w:rsidRDefault="00000000">
      <w:pPr>
        <w:spacing w:after="10" w:line="249" w:lineRule="auto"/>
        <w:ind w:left="716" w:right="323" w:hanging="10"/>
      </w:pPr>
      <w:r>
        <w:rPr>
          <w:rFonts w:ascii="Segoe UI" w:eastAsia="Segoe UI" w:hAnsi="Segoe UI" w:cs="Segoe UI"/>
          <w:sz w:val="23"/>
        </w:rPr>
        <w:t xml:space="preserve">Radiation Exposure, and Clinical Outcomes After Robot-Assisted Spine </w:t>
      </w:r>
    </w:p>
    <w:p w14:paraId="1BFECA48" w14:textId="77777777" w:rsidR="00FC0DD2" w:rsidRDefault="00000000">
      <w:pPr>
        <w:spacing w:after="10" w:line="249" w:lineRule="auto"/>
        <w:ind w:left="716" w:right="323" w:hanging="10"/>
      </w:pPr>
      <w:r>
        <w:rPr>
          <w:rFonts w:ascii="Segoe UI" w:eastAsia="Segoe UI" w:hAnsi="Segoe UI" w:cs="Segoe UI"/>
          <w:sz w:val="23"/>
        </w:rPr>
        <w:t>Surgery: A Multicenter Study of 722 Patients and 5,005 Screws From 2015 to 2019. Accepted for publication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8A2E062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B86DA3B" w14:textId="77777777" w:rsidR="00FC0DD2" w:rsidRDefault="00000000">
      <w:pPr>
        <w:numPr>
          <w:ilvl w:val="0"/>
          <w:numId w:val="7"/>
        </w:numPr>
        <w:spacing w:after="3"/>
        <w:ind w:hanging="360"/>
      </w:pPr>
      <w:r>
        <w:rPr>
          <w:rFonts w:ascii="Times New Roman" w:eastAsia="Times New Roman" w:hAnsi="Times New Roman"/>
          <w:sz w:val="24"/>
        </w:rPr>
        <w:t xml:space="preserve">Social Risk factors predicting outcome of cervical myelopathy surgery. Accepted JNS </w:t>
      </w:r>
    </w:p>
    <w:p w14:paraId="3F6EDFFA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B934BCB" w14:textId="77777777" w:rsidR="00FC0DD2" w:rsidRDefault="00000000">
      <w:pPr>
        <w:numPr>
          <w:ilvl w:val="0"/>
          <w:numId w:val="7"/>
        </w:numPr>
        <w:spacing w:after="0" w:line="248" w:lineRule="auto"/>
        <w:ind w:hanging="360"/>
      </w:pPr>
      <w:r>
        <w:rPr>
          <w:rFonts w:ascii="Arial" w:eastAsia="Arial" w:hAnsi="Arial" w:cs="Arial"/>
          <w:b/>
          <w:i/>
        </w:rPr>
        <w:t xml:space="preserve">Management of Anticoagulation/Antiplatelet Medication and Venous Thromboembolism Prophylaxis in Elective Spine Surgery: Concise Clinical </w:t>
      </w:r>
    </w:p>
    <w:p w14:paraId="7CCF79A4" w14:textId="77777777" w:rsidR="00FC0DD2" w:rsidRDefault="00000000">
      <w:pPr>
        <w:spacing w:after="0" w:line="248" w:lineRule="auto"/>
        <w:ind w:left="721" w:right="560"/>
      </w:pPr>
      <w:r>
        <w:rPr>
          <w:rFonts w:ascii="Arial" w:eastAsia="Arial" w:hAnsi="Arial" w:cs="Arial"/>
          <w:b/>
          <w:i/>
        </w:rPr>
        <w:t>Recommendations Based on a modified Delphi Process Spine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3E7A930C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F68009B" w14:textId="77777777" w:rsidR="00FC0DD2" w:rsidRDefault="00000000">
      <w:pPr>
        <w:numPr>
          <w:ilvl w:val="0"/>
          <w:numId w:val="7"/>
        </w:numPr>
        <w:spacing w:after="0" w:line="248" w:lineRule="auto"/>
        <w:ind w:hanging="360"/>
      </w:pPr>
      <w:r>
        <w:rPr>
          <w:rFonts w:ascii="Arial" w:eastAsia="Arial" w:hAnsi="Arial" w:cs="Arial"/>
          <w:b/>
          <w:i/>
        </w:rPr>
        <w:t>Management of Anticoagulation/Antiplatelet Medication and Venous Thromboembolism Prophylaxis in Elective Spine Surgery: Concise Clinical Recommendations Based on a Modified Delphi Process</w:t>
      </w:r>
      <w:r>
        <w:rPr>
          <w:rFonts w:ascii="Arial" w:eastAsia="Arial" w:hAnsi="Arial" w:cs="Arial"/>
          <w:i/>
        </w:rPr>
        <w:t>, has been published in</w:t>
      </w:r>
      <w:hyperlink r:id="rId10">
        <w:r w:rsidR="00FC0DD2">
          <w:rPr>
            <w:rFonts w:ascii="Arial" w:eastAsia="Arial" w:hAnsi="Arial" w:cs="Arial"/>
            <w:i/>
          </w:rPr>
          <w:t xml:space="preserve"> </w:t>
        </w:r>
      </w:hyperlink>
      <w:hyperlink r:id="rId11">
        <w:r w:rsidR="00FC0DD2">
          <w:rPr>
            <w:rFonts w:ascii="Arial" w:eastAsia="Arial" w:hAnsi="Arial" w:cs="Arial"/>
            <w:b/>
            <w:color w:val="0E55A8"/>
            <w:u w:val="single" w:color="0E55A8"/>
          </w:rPr>
          <w:t>Spine</w:t>
        </w:r>
      </w:hyperlink>
      <w:hyperlink r:id="rId12">
        <w:r w:rsidR="00FC0DD2">
          <w:rPr>
            <w:rFonts w:ascii="Arial" w:eastAsia="Arial" w:hAnsi="Arial" w:cs="Arial"/>
            <w:b/>
            <w:i/>
            <w:color w:val="0E55A8"/>
          </w:rPr>
          <w:t xml:space="preserve"> </w:t>
        </w:r>
      </w:hyperlink>
      <w:hyperlink r:id="rId13">
        <w:r w:rsidR="00FC0DD2">
          <w:rPr>
            <w:rFonts w:ascii="Arial" w:eastAsia="Arial" w:hAnsi="Arial" w:cs="Arial"/>
            <w:b/>
            <w:i/>
            <w:color w:val="0E55A8"/>
            <w:u w:val="single" w:color="0E55A8"/>
          </w:rPr>
          <w:t>in Vol. 48, No. 5, March 1, 2023</w:t>
        </w:r>
      </w:hyperlink>
      <w:hyperlink r:id="rId14">
        <w:r w:rsidR="00FC0DD2">
          <w:rPr>
            <w:rFonts w:ascii="Times New Roman" w:eastAsia="Times New Roman" w:hAnsi="Times New Roman"/>
            <w:sz w:val="24"/>
          </w:rPr>
          <w:t xml:space="preserve"> </w:t>
        </w:r>
      </w:hyperlink>
    </w:p>
    <w:p w14:paraId="53EC44ED" w14:textId="77777777" w:rsidR="00FC0DD2" w:rsidRDefault="00000000">
      <w:pPr>
        <w:spacing w:after="17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A1D1349" w14:textId="77777777" w:rsidR="00FC0DD2" w:rsidRDefault="00000000">
      <w:pPr>
        <w:numPr>
          <w:ilvl w:val="0"/>
          <w:numId w:val="7"/>
        </w:numPr>
        <w:spacing w:after="5" w:line="232" w:lineRule="auto"/>
        <w:ind w:hanging="360"/>
      </w:pPr>
      <w:r>
        <w:rPr>
          <w:rFonts w:ascii="Arial" w:eastAsia="Arial" w:hAnsi="Arial" w:cs="Arial"/>
          <w:b/>
          <w:i/>
          <w:sz w:val="18"/>
        </w:rPr>
        <w:t>Which supervised machine learning algorithm can best predict achievement of minimum clinically important difference in neck pain after surgery in patients with cervical myelopathy? A QOD study</w:t>
      </w:r>
      <w:r>
        <w:rPr>
          <w:rFonts w:ascii="Arial" w:eastAsia="Arial" w:hAnsi="Arial" w:cs="Arial"/>
          <w:i/>
          <w:sz w:val="18"/>
        </w:rPr>
        <w:t>" - FOCUS-Jun-23-23-72R1. Accepted for publication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3879B388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FE94458" w14:textId="77777777" w:rsidR="00FC0DD2" w:rsidRDefault="00000000">
      <w:pPr>
        <w:numPr>
          <w:ilvl w:val="0"/>
          <w:numId w:val="7"/>
        </w:numPr>
        <w:spacing w:after="1" w:line="236" w:lineRule="auto"/>
        <w:ind w:hanging="360"/>
      </w:pPr>
      <w:r>
        <w:rPr>
          <w:rFonts w:ascii="Arial" w:eastAsia="Arial" w:hAnsi="Arial" w:cs="Arial"/>
          <w:b/>
          <w:i/>
        </w:rPr>
        <w:t xml:space="preserve">Sleep Disturbances in Cervical </w:t>
      </w:r>
      <w:proofErr w:type="spellStart"/>
      <w:r>
        <w:rPr>
          <w:rFonts w:ascii="Arial" w:eastAsia="Arial" w:hAnsi="Arial" w:cs="Arial"/>
          <w:b/>
          <w:i/>
        </w:rPr>
        <w:t>Spondylotic</w:t>
      </w:r>
      <w:proofErr w:type="spellEnd"/>
      <w:r>
        <w:rPr>
          <w:rFonts w:ascii="Arial" w:eastAsia="Arial" w:hAnsi="Arial" w:cs="Arial"/>
          <w:b/>
          <w:i/>
        </w:rPr>
        <w:t xml:space="preserve"> Myelopathy: Prevalence and Postoperative Outcomes—an Analysis From the Quality Outcomes Database</w:t>
      </w:r>
      <w:r>
        <w:rPr>
          <w:rFonts w:ascii="Arial" w:eastAsia="Arial" w:hAnsi="Arial" w:cs="Arial"/>
          <w:i/>
        </w:rPr>
        <w:t xml:space="preserve">, has been published </w:t>
      </w:r>
      <w:proofErr w:type="spellStart"/>
      <w:r>
        <w:rPr>
          <w:rFonts w:ascii="Arial" w:eastAsia="Arial" w:hAnsi="Arial" w:cs="Arial"/>
          <w:i/>
        </w:rPr>
        <w:t>in</w:t>
      </w:r>
      <w:hyperlink r:id="rId15">
        <w:r w:rsidR="00FC0DD2">
          <w:rPr>
            <w:rFonts w:ascii="Arial" w:eastAsia="Arial" w:hAnsi="Arial" w:cs="Arial"/>
            <w:b/>
            <w:color w:val="0E55A8"/>
            <w:u w:val="single" w:color="0E55A8"/>
          </w:rPr>
          <w:t>Clinical</w:t>
        </w:r>
        <w:proofErr w:type="spellEnd"/>
        <w:r w:rsidR="00FC0DD2">
          <w:rPr>
            <w:rFonts w:ascii="Arial" w:eastAsia="Arial" w:hAnsi="Arial" w:cs="Arial"/>
            <w:b/>
            <w:color w:val="0E55A8"/>
            <w:u w:val="single" w:color="0E55A8"/>
          </w:rPr>
          <w:t xml:space="preserve"> Spine Surgery</w:t>
        </w:r>
      </w:hyperlink>
      <w:hyperlink r:id="rId16">
        <w:r w:rsidR="00FC0DD2">
          <w:rPr>
            <w:rFonts w:ascii="Arial" w:eastAsia="Arial" w:hAnsi="Arial" w:cs="Arial"/>
            <w:b/>
            <w:i/>
            <w:color w:val="0E55A8"/>
          </w:rPr>
          <w:t xml:space="preserve"> </w:t>
        </w:r>
      </w:hyperlink>
      <w:hyperlink r:id="rId17">
        <w:r w:rsidR="00FC0DD2">
          <w:rPr>
            <w:rFonts w:ascii="Arial" w:eastAsia="Arial" w:hAnsi="Arial" w:cs="Arial"/>
            <w:b/>
            <w:i/>
            <w:color w:val="0E55A8"/>
            <w:u w:val="single" w:color="0E55A8"/>
          </w:rPr>
          <w:t>in Vol. 36, No. 3, April 2023</w:t>
        </w:r>
      </w:hyperlink>
      <w:hyperlink r:id="rId18">
        <w:r w:rsidR="00FC0DD2">
          <w:rPr>
            <w:rFonts w:ascii="Times New Roman" w:eastAsia="Times New Roman" w:hAnsi="Times New Roman"/>
            <w:sz w:val="24"/>
          </w:rPr>
          <w:t xml:space="preserve"> </w:t>
        </w:r>
      </w:hyperlink>
    </w:p>
    <w:p w14:paraId="22EFB8F1" w14:textId="77777777" w:rsidR="00FC0DD2" w:rsidRDefault="00000000">
      <w:pPr>
        <w:spacing w:after="17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196A847" w14:textId="77777777" w:rsidR="00FC0DD2" w:rsidRDefault="00000000">
      <w:pPr>
        <w:numPr>
          <w:ilvl w:val="0"/>
          <w:numId w:val="7"/>
        </w:numPr>
        <w:spacing w:after="25" w:line="219" w:lineRule="auto"/>
        <w:ind w:hanging="360"/>
      </w:pPr>
      <w:r>
        <w:rPr>
          <w:rFonts w:ascii="Arial" w:eastAsia="Arial" w:hAnsi="Arial" w:cs="Arial"/>
          <w:i/>
          <w:sz w:val="18"/>
        </w:rPr>
        <w:t>3-Level ACDF vs 3-Level Laminectomy and Fusion: Are There Differences in Outcomes? An Analysis of the QOD CSM Cohort" - FOCUS-Sep-23-23-295R1 accepted for publication.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6BC28481" w14:textId="77777777" w:rsidR="00FC0DD2" w:rsidRDefault="00000000">
      <w:pPr>
        <w:spacing w:after="17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0624B77" w14:textId="77777777" w:rsidR="00FC0DD2" w:rsidRDefault="00000000">
      <w:pPr>
        <w:numPr>
          <w:ilvl w:val="0"/>
          <w:numId w:val="7"/>
        </w:numPr>
        <w:spacing w:after="25" w:line="219" w:lineRule="auto"/>
        <w:ind w:hanging="360"/>
      </w:pPr>
      <w:r>
        <w:rPr>
          <w:rFonts w:ascii="Arial" w:eastAsia="Arial" w:hAnsi="Arial" w:cs="Arial"/>
          <w:i/>
          <w:sz w:val="18"/>
        </w:rPr>
        <w:t xml:space="preserve">What Predicts the Best 24-Month Outcomes Following Surgery for Cervical </w:t>
      </w:r>
      <w:proofErr w:type="spellStart"/>
      <w:r>
        <w:rPr>
          <w:rFonts w:ascii="Arial" w:eastAsia="Arial" w:hAnsi="Arial" w:cs="Arial"/>
          <w:i/>
          <w:sz w:val="18"/>
        </w:rPr>
        <w:t>Spondylotic</w:t>
      </w:r>
      <w:proofErr w:type="spellEnd"/>
      <w:r>
        <w:rPr>
          <w:rFonts w:ascii="Arial" w:eastAsia="Arial" w:hAnsi="Arial" w:cs="Arial"/>
          <w:i/>
          <w:sz w:val="18"/>
        </w:rPr>
        <w:t xml:space="preserve"> Myelopathy (CSM)? A QOD Prospective Registry Study," submitted to Journal of Neurosurgery: Spine,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5F5DEC8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470949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E016150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5FF08AA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3FC29FE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BE3ACA5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86318B2" w14:textId="77777777" w:rsidR="00FC0DD2" w:rsidRDefault="00000000">
      <w:pPr>
        <w:spacing w:after="16" w:line="247" w:lineRule="auto"/>
        <w:ind w:left="721" w:right="5120" w:hanging="360"/>
      </w:pPr>
      <w:r>
        <w:rPr>
          <w:rFonts w:ascii="Times New Roman" w:eastAsia="Times New Roman" w:hAnsi="Times New Roman"/>
          <w:b/>
        </w:rPr>
        <w:t>B.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/>
          <w:b/>
        </w:rPr>
        <w:t>INVENTIONS AND PATENTS</w:t>
      </w:r>
      <w:r>
        <w:rPr>
          <w:rFonts w:ascii="Times New Roman" w:eastAsia="Times New Roman" w:hAnsi="Times New Roman"/>
        </w:rPr>
        <w:t xml:space="preserve"> None </w:t>
      </w:r>
    </w:p>
    <w:p w14:paraId="0CB74DF1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6F35D1F7" w14:textId="77777777" w:rsidR="00FC0DD2" w:rsidRDefault="00000000">
      <w:pPr>
        <w:pStyle w:val="Heading2"/>
        <w:ind w:left="371" w:right="0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BIBLIOGRAPHY  </w:t>
      </w:r>
    </w:p>
    <w:p w14:paraId="7EC4F281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64982FC7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lastRenderedPageBreak/>
        <w:t xml:space="preserve">Ampie L, Synder MH, Dominguez JF,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Yen CP,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ME, Syed HR,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Clinical characteristics and long-term outcomes for patients that undergo cytoreductive surgery for thoracic meningiomas: a retrospective analysis. Neurosurgery Focus. 2021 May;50(5</w:t>
      </w:r>
      <w:proofErr w:type="gramStart"/>
      <w:r>
        <w:rPr>
          <w:rFonts w:ascii="Times New Roman" w:eastAsia="Times New Roman" w:hAnsi="Times New Roman"/>
        </w:rPr>
        <w:t>):E</w:t>
      </w:r>
      <w:proofErr w:type="gramEnd"/>
      <w:r>
        <w:rPr>
          <w:rFonts w:ascii="Times New Roman" w:eastAsia="Times New Roman" w:hAnsi="Times New Roman"/>
        </w:rPr>
        <w:t>18. PMID 33932925.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3D6DDB4E" w14:textId="77777777" w:rsidR="00FC0DD2" w:rsidRDefault="00000000">
      <w:pPr>
        <w:spacing w:after="0"/>
        <w:ind w:left="108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3A831C66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Rabinovich EP, Snyder MH, McClure JJ, Buell TJ, Smith JS,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Posterior polyethylene tethers reduce occurrence of proximal junctional kyphosis after multilevel spinal instrumentation for adult spinal deformity: a retrospective analysis. Neurosurgery. 2021 May </w:t>
      </w:r>
      <w:proofErr w:type="gramStart"/>
      <w:r>
        <w:rPr>
          <w:rFonts w:ascii="Times New Roman" w:eastAsia="Times New Roman" w:hAnsi="Times New Roman"/>
        </w:rPr>
        <w:t>10;nyab</w:t>
      </w:r>
      <w:proofErr w:type="gramEnd"/>
      <w:r>
        <w:rPr>
          <w:rFonts w:ascii="Times New Roman" w:eastAsia="Times New Roman" w:hAnsi="Times New Roman"/>
        </w:rPr>
        <w:t>123. PMID 33971008.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52E53F75" w14:textId="77777777" w:rsidR="00FC0DD2" w:rsidRDefault="00000000">
      <w:pPr>
        <w:spacing w:after="1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3FC05381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McClure JJ, Desai BD, Ampie L, You W, Smith JS,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 A Systematic Review of the Cost-Utility </w:t>
      </w:r>
      <w:proofErr w:type="gramStart"/>
      <w:r>
        <w:rPr>
          <w:rFonts w:ascii="Times New Roman" w:eastAsia="Times New Roman" w:hAnsi="Times New Roman"/>
        </w:rPr>
        <w:t>of  Spinal</w:t>
      </w:r>
      <w:proofErr w:type="gramEnd"/>
      <w:r>
        <w:rPr>
          <w:rFonts w:ascii="Times New Roman" w:eastAsia="Times New Roman" w:hAnsi="Times New Roman"/>
        </w:rPr>
        <w:t xml:space="preserve"> Cord Stimulation for Persistent Low Back Pain in Patients </w:t>
      </w:r>
      <w:proofErr w:type="gramStart"/>
      <w:r>
        <w:rPr>
          <w:rFonts w:ascii="Times New Roman" w:eastAsia="Times New Roman" w:hAnsi="Times New Roman"/>
        </w:rPr>
        <w:t>With</w:t>
      </w:r>
      <w:proofErr w:type="gramEnd"/>
      <w:r>
        <w:rPr>
          <w:rFonts w:ascii="Times New Roman" w:eastAsia="Times New Roman" w:hAnsi="Times New Roman"/>
        </w:rPr>
        <w:t xml:space="preserve"> Failed Back Surgery Syndrome. Global Spine Journal. 2021 Apr;1191 suppl):66S-72S. PMID 33890806.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50505A33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35A1244E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proofErr w:type="spellStart"/>
      <w:r>
        <w:rPr>
          <w:rFonts w:ascii="Times New Roman" w:eastAsia="Times New Roman" w:hAnsi="Times New Roman"/>
        </w:rPr>
        <w:t>Soldozy</w:t>
      </w:r>
      <w:proofErr w:type="spellEnd"/>
      <w:r>
        <w:rPr>
          <w:rFonts w:ascii="Times New Roman" w:eastAsia="Times New Roman" w:hAnsi="Times New Roman"/>
        </w:rPr>
        <w:t xml:space="preserve"> S, Montgomery SR, Sarathy D, Young S, Skaff A, Desai B, Sokolowski JD, Faheem S, </w:t>
      </w:r>
      <w:proofErr w:type="spellStart"/>
      <w:r>
        <w:rPr>
          <w:rFonts w:ascii="Times New Roman" w:eastAsia="Times New Roman" w:hAnsi="Times New Roman"/>
        </w:rPr>
        <w:t>Voyadzis</w:t>
      </w:r>
      <w:proofErr w:type="spellEnd"/>
      <w:r>
        <w:rPr>
          <w:rFonts w:ascii="Times New Roman" w:eastAsia="Times New Roman" w:hAnsi="Times New Roman"/>
        </w:rPr>
        <w:t xml:space="preserve">, JM, </w:t>
      </w:r>
      <w:proofErr w:type="spellStart"/>
      <w:r>
        <w:rPr>
          <w:rFonts w:ascii="Times New Roman" w:eastAsia="Times New Roman" w:hAnsi="Times New Roman"/>
        </w:rPr>
        <w:t>Yagmurlu</w:t>
      </w:r>
      <w:proofErr w:type="spellEnd"/>
      <w:r>
        <w:rPr>
          <w:rFonts w:ascii="Times New Roman" w:eastAsia="Times New Roman" w:hAnsi="Times New Roman"/>
        </w:rPr>
        <w:t xml:space="preserve"> K,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ME, Syed HR. Diagnostic, surgical and technical considerations for lumbar interbody fusion in patients with osteopenia and osteoporosis: a systematic review. Brain Sciences. 2021. Feb 14;11(2):241. PMID 33673005.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1FA8CA5" w14:textId="77777777" w:rsidR="00FC0DD2" w:rsidRDefault="00000000">
      <w:pPr>
        <w:spacing w:after="1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3F25449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Buza JA, Good CR, Lehman RA, Pollina J, Chua RV,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Gum JL. </w:t>
      </w:r>
      <w:proofErr w:type="spellStart"/>
      <w:r>
        <w:rPr>
          <w:rFonts w:ascii="Times New Roman" w:eastAsia="Times New Roman" w:hAnsi="Times New Roman"/>
        </w:rPr>
        <w:t>Roboticassisted</w:t>
      </w:r>
      <w:proofErr w:type="spellEnd"/>
      <w:r>
        <w:rPr>
          <w:rFonts w:ascii="Times New Roman" w:eastAsia="Times New Roman" w:hAnsi="Times New Roman"/>
        </w:rPr>
        <w:t xml:space="preserve"> cortical bone trajectory (CBT) screws using the Mazor X Stealth Edition (MXSE) system: workflow and technical tips for safe and efficient use. J Robotic Surgery. 2021 Feb;15(1):13-23. PMID 32989623.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2982CCC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22FB4208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Huang M,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Goyal A, Bisson E, </w:t>
      </w:r>
      <w:proofErr w:type="spellStart"/>
      <w:r>
        <w:rPr>
          <w:rFonts w:ascii="Times New Roman" w:eastAsia="Times New Roman" w:hAnsi="Times New Roman"/>
        </w:rPr>
        <w:t>Ghogwala</w:t>
      </w:r>
      <w:proofErr w:type="spellEnd"/>
      <w:r>
        <w:rPr>
          <w:rFonts w:ascii="Times New Roman" w:eastAsia="Times New Roman" w:hAnsi="Times New Roman"/>
        </w:rPr>
        <w:t xml:space="preserve"> Z, Potts E, Knightly J, Coric D, Asher A, Foley K, </w:t>
      </w:r>
      <w:proofErr w:type="spellStart"/>
      <w:r>
        <w:rPr>
          <w:rFonts w:ascii="Times New Roman" w:eastAsia="Times New Roman" w:hAnsi="Times New Roman"/>
        </w:rPr>
        <w:t>Mummaneni</w:t>
      </w:r>
      <w:proofErr w:type="spellEnd"/>
      <w:r>
        <w:rPr>
          <w:rFonts w:ascii="Times New Roman" w:eastAsia="Times New Roman" w:hAnsi="Times New Roman"/>
        </w:rPr>
        <w:t xml:space="preserve"> PV, Park P,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ME, Fu KM, Slotkin J, Glassman S, </w:t>
      </w:r>
      <w:proofErr w:type="spellStart"/>
      <w:r>
        <w:rPr>
          <w:rFonts w:ascii="Times New Roman" w:eastAsia="Times New Roman" w:hAnsi="Times New Roman"/>
        </w:rPr>
        <w:t>Bydon</w:t>
      </w:r>
      <w:proofErr w:type="spellEnd"/>
      <w:r>
        <w:rPr>
          <w:rFonts w:ascii="Times New Roman" w:eastAsia="Times New Roman" w:hAnsi="Times New Roman"/>
        </w:rPr>
        <w:t xml:space="preserve"> M, Wang M. Impact of Surgeon and Hospital Factors on Surgical Decision Making for Degenerative Grade 1 Lumbar Spondylolisthesis: A Quality Outcomes Database (QOD) Analysis. J </w:t>
      </w:r>
      <w:proofErr w:type="spellStart"/>
      <w:r>
        <w:rPr>
          <w:rFonts w:ascii="Times New Roman" w:eastAsia="Times New Roman" w:hAnsi="Times New Roman"/>
        </w:rPr>
        <w:t>Neurosurg</w:t>
      </w:r>
      <w:proofErr w:type="spellEnd"/>
      <w:r>
        <w:rPr>
          <w:rFonts w:ascii="Times New Roman" w:eastAsia="Times New Roman" w:hAnsi="Times New Roman"/>
        </w:rPr>
        <w:t xml:space="preserve"> Spine. 2021 Feb 19;1-11. PMID 33607612.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1C20FA6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3832F562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Dunn LK, Chen CJ, Taylor DG, Esfahani K, Brenner B, Luo C, Buell TJ, Spangler SN,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Smith </w:t>
      </w:r>
      <w:proofErr w:type="gramStart"/>
      <w:r>
        <w:rPr>
          <w:rFonts w:ascii="Times New Roman" w:eastAsia="Times New Roman" w:hAnsi="Times New Roman"/>
        </w:rPr>
        <w:t xml:space="preserve">JS,  </w:t>
      </w:r>
      <w:r>
        <w:rPr>
          <w:rFonts w:ascii="Times New Roman" w:eastAsia="Times New Roman" w:hAnsi="Times New Roman"/>
        </w:rPr>
        <w:tab/>
      </w:r>
      <w:proofErr w:type="spellStart"/>
      <w:proofErr w:type="gramEnd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Nemergut EC, Durieux ME, Naik BI. Postoperative low-dose tranexamic acid after major spine surgery: A matched cohort analysis.  </w:t>
      </w:r>
      <w:proofErr w:type="spellStart"/>
      <w:r>
        <w:rPr>
          <w:rFonts w:ascii="Times New Roman" w:eastAsia="Times New Roman" w:hAnsi="Times New Roman"/>
        </w:rPr>
        <w:t>Neurospine</w:t>
      </w:r>
      <w:proofErr w:type="spellEnd"/>
      <w:r>
        <w:rPr>
          <w:rFonts w:ascii="Times New Roman" w:eastAsia="Times New Roman" w:hAnsi="Times New Roman"/>
        </w:rPr>
        <w:t xml:space="preserve"> 2020 Dec;17(4):888-895. PMID 33401867.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15FC760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11489601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McClure J, Desai B, Shabo L, Buell TJ, Yen CP, Smith JS,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ME,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A Single-Center Retrospective Analysis of Three or More Level Anterior Cervical Discectomy and Fusion: Surgical Outcomes in 66 Patients. J </w:t>
      </w:r>
      <w:proofErr w:type="spellStart"/>
      <w:r>
        <w:rPr>
          <w:rFonts w:ascii="Times New Roman" w:eastAsia="Times New Roman" w:hAnsi="Times New Roman"/>
        </w:rPr>
        <w:t>Neurosurg</w:t>
      </w:r>
      <w:proofErr w:type="spellEnd"/>
      <w:r>
        <w:rPr>
          <w:rFonts w:ascii="Times New Roman" w:eastAsia="Times New Roman" w:hAnsi="Times New Roman"/>
        </w:rPr>
        <w:t xml:space="preserve"> Spine. 2020 Oct 9;1-7. PMID 33036003.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28AF6554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6BCF0D7F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proofErr w:type="spellStart"/>
      <w:r>
        <w:rPr>
          <w:rFonts w:ascii="Times New Roman" w:eastAsia="Times New Roman" w:hAnsi="Times New Roman"/>
        </w:rPr>
        <w:t>Soldozy</w:t>
      </w:r>
      <w:proofErr w:type="spellEnd"/>
      <w:r>
        <w:rPr>
          <w:rFonts w:ascii="Times New Roman" w:eastAsia="Times New Roman" w:hAnsi="Times New Roman"/>
        </w:rPr>
        <w:t xml:space="preserve"> S, Sarathy D, Skaff A, Montgomery SR, Young S, Desai B, Sokolowski JD,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</w:rPr>
        <w:t xml:space="preserve">ME, Syed HR. Pharmacologic considerations in patients with osteoporosis undergoing lumber interbody fusion: A systematic review. Clin Neurol </w:t>
      </w:r>
      <w:proofErr w:type="spellStart"/>
      <w:r>
        <w:rPr>
          <w:rFonts w:ascii="Times New Roman" w:eastAsia="Times New Roman" w:hAnsi="Times New Roman"/>
        </w:rPr>
        <w:t>Neurosurg</w:t>
      </w:r>
      <w:proofErr w:type="spellEnd"/>
      <w:r>
        <w:rPr>
          <w:rFonts w:ascii="Times New Roman" w:eastAsia="Times New Roman" w:hAnsi="Times New Roman"/>
        </w:rPr>
        <w:t xml:space="preserve">. 2020 </w:t>
      </w:r>
      <w:proofErr w:type="gramStart"/>
      <w:r>
        <w:rPr>
          <w:rFonts w:ascii="Times New Roman" w:eastAsia="Times New Roman" w:hAnsi="Times New Roman"/>
        </w:rPr>
        <w:t>Sep;196:106030</w:t>
      </w:r>
      <w:proofErr w:type="gramEnd"/>
      <w:r>
        <w:rPr>
          <w:rFonts w:ascii="Times New Roman" w:eastAsia="Times New Roman" w:hAnsi="Times New Roman"/>
        </w:rPr>
        <w:t>. PMID 32622110.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145B402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6A174F5F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  <w:b/>
        </w:rPr>
        <w:lastRenderedPageBreak/>
        <w:t>Buchholz AL</w:t>
      </w:r>
      <w:r>
        <w:rPr>
          <w:rFonts w:ascii="Times New Roman" w:eastAsia="Times New Roman" w:hAnsi="Times New Roman"/>
        </w:rPr>
        <w:t xml:space="preserve">, Buell TJ,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ME, Haid RE,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CI.  Deformity Correction Through the Use </w:t>
      </w:r>
      <w:proofErr w:type="gramStart"/>
      <w:r>
        <w:rPr>
          <w:rFonts w:ascii="Times New Roman" w:eastAsia="Times New Roman" w:hAnsi="Times New Roman"/>
        </w:rPr>
        <w:t>of  Reduction</w:t>
      </w:r>
      <w:proofErr w:type="gramEnd"/>
      <w:r>
        <w:rPr>
          <w:rFonts w:ascii="Times New Roman" w:eastAsia="Times New Roman" w:hAnsi="Times New Roman"/>
        </w:rPr>
        <w:t xml:space="preserve"> Towers.  Operative Neurosurgery. 2020 Aug 1;19(2</w:t>
      </w:r>
      <w:proofErr w:type="gramStart"/>
      <w:r>
        <w:rPr>
          <w:rFonts w:ascii="Times New Roman" w:eastAsia="Times New Roman" w:hAnsi="Times New Roman"/>
        </w:rPr>
        <w:t>):E</w:t>
      </w:r>
      <w:proofErr w:type="gramEnd"/>
      <w:r>
        <w:rPr>
          <w:rFonts w:ascii="Times New Roman" w:eastAsia="Times New Roman" w:hAnsi="Times New Roman"/>
        </w:rPr>
        <w:t>157-E158. PMID 31828343.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1B4CD485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6D81AB8F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Buell TJ,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Mazur MD, Mullin JP, Chen CJ, Sokolowski JD, Yen CP,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ME,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 Kickstand Rod Technique for Correcting Coronal Imbalance in Adult Scoliosis: </w:t>
      </w:r>
      <w:proofErr w:type="gramStart"/>
      <w:r>
        <w:rPr>
          <w:rFonts w:ascii="Times New Roman" w:eastAsia="Times New Roman" w:hAnsi="Times New Roman"/>
        </w:rPr>
        <w:t>2 Dimensional</w:t>
      </w:r>
      <w:proofErr w:type="gramEnd"/>
      <w:r>
        <w:rPr>
          <w:rFonts w:ascii="Times New Roman" w:eastAsia="Times New Roman" w:hAnsi="Times New Roman"/>
        </w:rPr>
        <w:t xml:space="preserve"> Operative Video.  Oper Neurosurgery. 2020 Aug 1;19(2</w:t>
      </w:r>
      <w:proofErr w:type="gramStart"/>
      <w:r>
        <w:rPr>
          <w:rFonts w:ascii="Times New Roman" w:eastAsia="Times New Roman" w:hAnsi="Times New Roman"/>
        </w:rPr>
        <w:t>):E</w:t>
      </w:r>
      <w:proofErr w:type="gramEnd"/>
      <w:r>
        <w:rPr>
          <w:rFonts w:ascii="Times New Roman" w:eastAsia="Times New Roman" w:hAnsi="Times New Roman"/>
        </w:rPr>
        <w:t>163-E164. PMID 31584101.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229F8476" w14:textId="77777777" w:rsidR="00FC0DD2" w:rsidRDefault="00000000">
      <w:pPr>
        <w:spacing w:after="1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5CA971EA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Laratta J, Carreon LY,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Yew AY, Bisson E, </w:t>
      </w:r>
      <w:proofErr w:type="spellStart"/>
      <w:r>
        <w:rPr>
          <w:rFonts w:ascii="Times New Roman" w:eastAsia="Times New Roman" w:hAnsi="Times New Roman"/>
        </w:rPr>
        <w:t>Mummaneni</w:t>
      </w:r>
      <w:proofErr w:type="spellEnd"/>
      <w:r>
        <w:rPr>
          <w:rFonts w:ascii="Times New Roman" w:eastAsia="Times New Roman" w:hAnsi="Times New Roman"/>
        </w:rPr>
        <w:t xml:space="preserve"> PV, Glassman SD. Preoperative Obesity and Psychiatric Comorbidities Do Not Affect Minimum Clinically Important Difference (MCID) for Lumbar Fusion in Grade 1 Degenerative Spondylolisthesis: An Analysis of the Prospective Quality Outcomes Database (QOD) Registry. J of Neurosurgery Spine. 2020 Jul 24;1-8. PMID 32707556.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6B84100C" w14:textId="77777777" w:rsidR="00FC0DD2" w:rsidRDefault="00000000">
      <w:pPr>
        <w:spacing w:after="1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446887BB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Labaran L, Nikhil J, </w:t>
      </w:r>
      <w:proofErr w:type="spellStart"/>
      <w:r>
        <w:rPr>
          <w:rFonts w:ascii="Times New Roman" w:eastAsia="Times New Roman" w:hAnsi="Times New Roman"/>
        </w:rPr>
        <w:t>Puvanesarajah</w:t>
      </w:r>
      <w:proofErr w:type="spellEnd"/>
      <w:r>
        <w:rPr>
          <w:rFonts w:ascii="Times New Roman" w:eastAsia="Times New Roman" w:hAnsi="Times New Roman"/>
        </w:rPr>
        <w:t xml:space="preserve"> V, Jain A,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, Hassanzadeh H. A Retrospective Database Review of the Indications, Complications, and Incidence of Subsequent Spine Surgery in 12,297 Spinal Cord Stimulator Patients. Neuromodulation. 2020 Jul;23(5): 634-638. PMID 31009145.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792BF602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2689AC34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Buell TJ.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. Sacral Insufficiency Fractures after Lumbosacral Arthrodesis: Salvage Lumbopelvic Fixation and a Proposed Management Algorithm.  Journal of Neurosurgery: Spine. 2020 Mar 27;1-12. PMID: 32217798.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AA01BF0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3B5C7FE2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Alvardo AM, Guilherme BP, Wessell J,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Arnold PM.  Venous </w:t>
      </w:r>
    </w:p>
    <w:p w14:paraId="66A2D5B2" w14:textId="77777777" w:rsidR="00FC0DD2" w:rsidRDefault="00000000">
      <w:pPr>
        <w:spacing w:after="1" w:line="247" w:lineRule="auto"/>
        <w:ind w:left="1091" w:hanging="10"/>
      </w:pPr>
      <w:r>
        <w:rPr>
          <w:rFonts w:ascii="Times New Roman" w:eastAsia="Times New Roman" w:hAnsi="Times New Roman"/>
        </w:rPr>
        <w:t>Thromboprophylaxis in Spine Surgery. Global Spine Journal. 2020 Jan;10(1Suppl):65S-70S. PMID 31934524.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FECEA4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EE46CC1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Guilherme BP, Wessell J, Alvardo A, Arnold PM,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Anticoagulation and Spine Surgery. Global Spine Journal.  2020 Jan;10(1 Suppl):53S-64S. PMID 31934522. </w:t>
      </w:r>
    </w:p>
    <w:p w14:paraId="6C2CDC1C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100520A0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Buell TJ, Chen CJ, Nguyen JH, Christiansen PA, Murthy SG, </w:t>
      </w:r>
      <w:r>
        <w:rPr>
          <w:rFonts w:ascii="Times New Roman" w:eastAsia="Times New Roman" w:hAnsi="Times New Roman"/>
          <w:b/>
        </w:rPr>
        <w:t xml:space="preserve">Buchholz AL, </w:t>
      </w:r>
      <w:r>
        <w:rPr>
          <w:rFonts w:ascii="Times New Roman" w:eastAsia="Times New Roman" w:hAnsi="Times New Roman"/>
        </w:rPr>
        <w:t xml:space="preserve">Yen CP,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ME,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Surgical Correction of Severe Adult Lumbar Scoliosis (Major Curves &gt;75 degrees: Retrospective Analysis with Minimum 2-Year Follow-up. J Neurosurgery Spine. 2019 June 21;1-14. PMID 31226681. </w:t>
      </w:r>
    </w:p>
    <w:p w14:paraId="2FC156BE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27298ED7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Buell TJ, Chen CJ, Quinn JC </w:t>
      </w:r>
      <w:r>
        <w:rPr>
          <w:rFonts w:ascii="Times New Roman" w:eastAsia="Times New Roman" w:hAnsi="Times New Roman"/>
          <w:b/>
        </w:rPr>
        <w:t xml:space="preserve">Buchholz </w:t>
      </w:r>
      <w:proofErr w:type="gramStart"/>
      <w:r>
        <w:rPr>
          <w:rFonts w:ascii="Times New Roman" w:eastAsia="Times New Roman" w:hAnsi="Times New Roman"/>
          <w:b/>
        </w:rPr>
        <w:t>AL</w:t>
      </w:r>
      <w:r>
        <w:rPr>
          <w:rFonts w:ascii="Times New Roman" w:eastAsia="Times New Roman" w:hAnsi="Times New Roman"/>
        </w:rPr>
        <w:t>,  Mazur</w:t>
      </w:r>
      <w:proofErr w:type="gramEnd"/>
      <w:r>
        <w:rPr>
          <w:rFonts w:ascii="Times New Roman" w:eastAsia="Times New Roman" w:hAnsi="Times New Roman"/>
        </w:rPr>
        <w:t xml:space="preserve"> MD, Mullin JP, Nguyen </w:t>
      </w:r>
      <w:proofErr w:type="gramStart"/>
      <w:r>
        <w:rPr>
          <w:rFonts w:ascii="Times New Roman" w:eastAsia="Times New Roman" w:hAnsi="Times New Roman"/>
        </w:rPr>
        <w:t>JH ,Taylor</w:t>
      </w:r>
      <w:proofErr w:type="gramEnd"/>
      <w:r>
        <w:rPr>
          <w:rFonts w:ascii="Times New Roman" w:eastAsia="Times New Roman" w:hAnsi="Times New Roman"/>
        </w:rPr>
        <w:t xml:space="preserve"> DG, </w:t>
      </w:r>
    </w:p>
    <w:p w14:paraId="0059A374" w14:textId="77777777" w:rsidR="00FC0DD2" w:rsidRDefault="00000000">
      <w:pPr>
        <w:spacing w:after="0"/>
        <w:ind w:left="10" w:right="-754" w:hanging="10"/>
        <w:jc w:val="center"/>
      </w:pPr>
      <w:r>
        <w:rPr>
          <w:rFonts w:ascii="Times New Roman" w:eastAsia="Times New Roman" w:hAnsi="Times New Roman"/>
        </w:rPr>
        <w:t xml:space="preserve">Bess S, Line BG, Ames CP, Schwab FJ, </w:t>
      </w:r>
      <w:proofErr w:type="spellStart"/>
      <w:r>
        <w:rPr>
          <w:rFonts w:ascii="Times New Roman" w:eastAsia="Times New Roman" w:hAnsi="Times New Roman"/>
        </w:rPr>
        <w:t>Lafage</w:t>
      </w:r>
      <w:proofErr w:type="spellEnd"/>
      <w:r>
        <w:rPr>
          <w:rFonts w:ascii="Times New Roman" w:eastAsia="Times New Roman" w:hAnsi="Times New Roman"/>
        </w:rPr>
        <w:t xml:space="preserve"> V,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Alignment Risk </w:t>
      </w:r>
    </w:p>
    <w:p w14:paraId="09E04859" w14:textId="77777777" w:rsidR="00FC0DD2" w:rsidRDefault="00000000">
      <w:pPr>
        <w:spacing w:after="1" w:line="247" w:lineRule="auto"/>
        <w:ind w:left="1091" w:hanging="10"/>
      </w:pPr>
      <w:r>
        <w:rPr>
          <w:rFonts w:ascii="Times New Roman" w:eastAsia="Times New Roman" w:hAnsi="Times New Roman"/>
        </w:rPr>
        <w:t xml:space="preserve">Factors for Proximal Junctional Kyphosis and the Effect of Lower Thoracic </w:t>
      </w:r>
      <w:proofErr w:type="spellStart"/>
      <w:r>
        <w:rPr>
          <w:rFonts w:ascii="Times New Roman" w:eastAsia="Times New Roman" w:hAnsi="Times New Roman"/>
        </w:rPr>
        <w:t>Junctinoal</w:t>
      </w:r>
      <w:proofErr w:type="spellEnd"/>
      <w:r>
        <w:rPr>
          <w:rFonts w:ascii="Times New Roman" w:eastAsia="Times New Roman" w:hAnsi="Times New Roman"/>
        </w:rPr>
        <w:t xml:space="preserve"> Tethers for Adult Spinal Deformity. World </w:t>
      </w:r>
      <w:proofErr w:type="spellStart"/>
      <w:r>
        <w:rPr>
          <w:rFonts w:ascii="Times New Roman" w:eastAsia="Times New Roman" w:hAnsi="Times New Roman"/>
        </w:rPr>
        <w:t>Neurosurg</w:t>
      </w:r>
      <w:proofErr w:type="spellEnd"/>
      <w:r>
        <w:rPr>
          <w:rFonts w:ascii="Times New Roman" w:eastAsia="Times New Roman" w:hAnsi="Times New Roman"/>
        </w:rPr>
        <w:t>. 2019 Jan;</w:t>
      </w:r>
      <w:proofErr w:type="gramStart"/>
      <w:r>
        <w:rPr>
          <w:rFonts w:ascii="Times New Roman" w:eastAsia="Times New Roman" w:hAnsi="Times New Roman"/>
        </w:rPr>
        <w:t>121:e</w:t>
      </w:r>
      <w:proofErr w:type="gramEnd"/>
      <w:r>
        <w:rPr>
          <w:rFonts w:ascii="Times New Roman" w:eastAsia="Times New Roman" w:hAnsi="Times New Roman"/>
        </w:rPr>
        <w:t xml:space="preserve">96-e103. PMID 30217780. </w:t>
      </w:r>
    </w:p>
    <w:p w14:paraId="7C444271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1B5D589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Snyder MH, Ampie L, Forrester VJ, Wilson JC, Nguyen JH,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Postoperative Pyoderma Gangrenosum After Spinal Fusion with Instrumentation: Case Report. J </w:t>
      </w:r>
      <w:proofErr w:type="spellStart"/>
      <w:r>
        <w:rPr>
          <w:rFonts w:ascii="Times New Roman" w:eastAsia="Times New Roman" w:hAnsi="Times New Roman"/>
        </w:rPr>
        <w:t>Neurosurg</w:t>
      </w:r>
      <w:proofErr w:type="spellEnd"/>
      <w:r>
        <w:rPr>
          <w:rFonts w:ascii="Times New Roman" w:eastAsia="Times New Roman" w:hAnsi="Times New Roman"/>
        </w:rPr>
        <w:t xml:space="preserve"> Spine. 2019 Oct 25;32(2);285-291. PMID 31653821. </w:t>
      </w:r>
    </w:p>
    <w:p w14:paraId="17CDDA4A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F3C037A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Buell TJ,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Quinn JC, Mullin JP, Garces J, Mazur MD,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ME, Yen CP,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Extended Asymmetrical Pedicle Subtraction Osteotomy for Adult </w:t>
      </w:r>
      <w:r>
        <w:rPr>
          <w:rFonts w:ascii="Times New Roman" w:eastAsia="Times New Roman" w:hAnsi="Times New Roman"/>
        </w:rPr>
        <w:lastRenderedPageBreak/>
        <w:t xml:space="preserve">Spinal Deformity: 2-Dimensional Operative Video.  Operative Neurosurgery. 2019 Feb1;16(2):52-53. PMID: 29920605. </w:t>
      </w:r>
    </w:p>
    <w:p w14:paraId="4C5E3ACF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602E8B8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Buell TJ, Mullin JP, Nguyen JH, Taylor DG, Garces J, Mazur MD,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14:paraId="48A6CCA9" w14:textId="77777777" w:rsidR="00FC0DD2" w:rsidRDefault="00000000">
      <w:pPr>
        <w:spacing w:after="1" w:line="247" w:lineRule="auto"/>
        <w:ind w:left="1091" w:hanging="10"/>
      </w:pPr>
      <w:r>
        <w:rPr>
          <w:rFonts w:ascii="Times New Roman" w:eastAsia="Times New Roman" w:hAnsi="Times New Roman"/>
        </w:rPr>
        <w:t xml:space="preserve">ME, Yen CP,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 A Novel Junctional Tether Weave Technique for Adult Spinal Deformity: 2-Deminesional Operative Video.  Operative Neurosurgery. 2019 Feb 1;16(2):45-46. PMID 29873786. </w:t>
      </w:r>
    </w:p>
    <w:p w14:paraId="420645DD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5B2FA4B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Buell TJ,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Quinn JC, Bess S, Line BG, Ames CP, Schwab FJ, </w:t>
      </w:r>
      <w:proofErr w:type="spellStart"/>
      <w:r>
        <w:rPr>
          <w:rFonts w:ascii="Times New Roman" w:eastAsia="Times New Roman" w:hAnsi="Times New Roman"/>
        </w:rPr>
        <w:t>Lafage</w:t>
      </w:r>
      <w:proofErr w:type="spellEnd"/>
      <w:r>
        <w:rPr>
          <w:rFonts w:ascii="Times New Roman" w:eastAsia="Times New Roman" w:hAnsi="Times New Roman"/>
        </w:rPr>
        <w:t xml:space="preserve"> V,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 A Pilot Study on Posterior Polyester Tethers to Prevent Proximal </w:t>
      </w:r>
      <w:proofErr w:type="spellStart"/>
      <w:r>
        <w:rPr>
          <w:rFonts w:ascii="Times New Roman" w:eastAsia="Times New Roman" w:hAnsi="Times New Roman"/>
        </w:rPr>
        <w:t>Junctinoal</w:t>
      </w:r>
      <w:proofErr w:type="spellEnd"/>
      <w:r>
        <w:rPr>
          <w:rFonts w:ascii="Times New Roman" w:eastAsia="Times New Roman" w:hAnsi="Times New Roman"/>
        </w:rPr>
        <w:t xml:space="preserve"> Kyphosis After Multilevel Spinal Instrumentation for Adult Spinal Deformity.  Operative Neurosurgery. 2019 Feb 1;16(2):256-266. PMID 29688555. </w:t>
      </w:r>
    </w:p>
    <w:p w14:paraId="3E38BBE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218D70A6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Spiotta AM,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Pierce AK, </w:t>
      </w:r>
      <w:proofErr w:type="spellStart"/>
      <w:r>
        <w:rPr>
          <w:rFonts w:ascii="Times New Roman" w:eastAsia="Times New Roman" w:hAnsi="Times New Roman"/>
        </w:rPr>
        <w:t>Dahlkoetter</w:t>
      </w:r>
      <w:proofErr w:type="spellEnd"/>
      <w:r>
        <w:rPr>
          <w:rFonts w:ascii="Times New Roman" w:eastAsia="Times New Roman" w:hAnsi="Times New Roman"/>
        </w:rPr>
        <w:t xml:space="preserve"> J, Armonda R.  The Neurosurgeon as a High-Performance Athlete: Parallels and Lessons Learned from Sports Psychology. World </w:t>
      </w:r>
      <w:proofErr w:type="spellStart"/>
      <w:r>
        <w:rPr>
          <w:rFonts w:ascii="Times New Roman" w:eastAsia="Times New Roman" w:hAnsi="Times New Roman"/>
        </w:rPr>
        <w:t>Neurosurg</w:t>
      </w:r>
      <w:proofErr w:type="spellEnd"/>
      <w:r>
        <w:rPr>
          <w:rFonts w:ascii="Times New Roman" w:eastAsia="Times New Roman" w:hAnsi="Times New Roman"/>
        </w:rPr>
        <w:t>. 2018 Dec;</w:t>
      </w:r>
      <w:proofErr w:type="gramStart"/>
      <w:r>
        <w:rPr>
          <w:rFonts w:ascii="Times New Roman" w:eastAsia="Times New Roman" w:hAnsi="Times New Roman"/>
        </w:rPr>
        <w:t>120:e</w:t>
      </w:r>
      <w:proofErr w:type="gramEnd"/>
      <w:r>
        <w:rPr>
          <w:rFonts w:ascii="Times New Roman" w:eastAsia="Times New Roman" w:hAnsi="Times New Roman"/>
        </w:rPr>
        <w:t xml:space="preserve">188-e193. PMID: 30103054. </w:t>
      </w:r>
    </w:p>
    <w:p w14:paraId="4A276114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3C40EC3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de Leeuw CN, Fann PR, Tanenbaum JE,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Freedman BA, Steinmetz MP, Mroz TE.  Lumbar Epidural </w:t>
      </w:r>
      <w:proofErr w:type="spellStart"/>
      <w:r>
        <w:rPr>
          <w:rFonts w:ascii="Times New Roman" w:eastAsia="Times New Roman" w:hAnsi="Times New Roman"/>
        </w:rPr>
        <w:t>Abcesses</w:t>
      </w:r>
      <w:proofErr w:type="spellEnd"/>
      <w:r>
        <w:rPr>
          <w:rFonts w:ascii="Times New Roman" w:eastAsia="Times New Roman" w:hAnsi="Times New Roman"/>
        </w:rPr>
        <w:t xml:space="preserve">: A Systematic Review. Global Spine Journal: 2018 Dec;8(4Suppl):85S-95S. PMID 3057442. </w:t>
      </w:r>
    </w:p>
    <w:p w14:paraId="7377282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3D4C4DCA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Howie B.A., Davidson I.U., Tanenbaum J.E., </w:t>
      </w:r>
      <w:proofErr w:type="spellStart"/>
      <w:r>
        <w:rPr>
          <w:rFonts w:ascii="Times New Roman" w:eastAsia="Times New Roman" w:hAnsi="Times New Roman"/>
        </w:rPr>
        <w:t>Pahuta</w:t>
      </w:r>
      <w:proofErr w:type="spellEnd"/>
      <w:r>
        <w:rPr>
          <w:rFonts w:ascii="Times New Roman" w:eastAsia="Times New Roman" w:hAnsi="Times New Roman"/>
        </w:rPr>
        <w:t xml:space="preserve"> M.A., </w:t>
      </w:r>
      <w:r>
        <w:rPr>
          <w:rFonts w:ascii="Times New Roman" w:eastAsia="Times New Roman" w:hAnsi="Times New Roman"/>
          <w:b/>
        </w:rPr>
        <w:t>Buchholz A.L</w:t>
      </w:r>
      <w:r>
        <w:rPr>
          <w:rFonts w:ascii="Times New Roman" w:eastAsia="Times New Roman" w:hAnsi="Times New Roman"/>
        </w:rPr>
        <w:t xml:space="preserve">., Steinmetz M.P., Mroz T.E. Thoracic Epidural Abscess: A Systematic Review. Global Spine Journal: 2018 Dec; 8(4 Suppl):68S-84S. PMID 30574442. </w:t>
      </w:r>
    </w:p>
    <w:p w14:paraId="33510E55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79FA573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Taylor DG, </w:t>
      </w:r>
      <w:r>
        <w:rPr>
          <w:rFonts w:ascii="Times New Roman" w:eastAsia="Times New Roman" w:hAnsi="Times New Roman"/>
          <w:b/>
        </w:rPr>
        <w:t>Buchholz AL,</w:t>
      </w:r>
      <w:r>
        <w:rPr>
          <w:rFonts w:ascii="Times New Roman" w:eastAsia="Times New Roman" w:hAnsi="Times New Roman"/>
        </w:rPr>
        <w:t xml:space="preserve"> Sure DR, Buell TJ, Nguyen JH, Chen CJ, Diamond JM, Washburn PA, Harrop J,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Presentation and Outcomes After Medical and Surgical Treatment Versus Medical Treatment Alone of Spontaneous Infectious Spondylodiscitis: A Systematic Literature Review and Meta-Analysis. Global Spine Journal: 2018 Dec;8(4 Suppl):49S-58S. PMID 30574438. </w:t>
      </w:r>
    </w:p>
    <w:p w14:paraId="529B0D0F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2150E1F3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  <w:b/>
        </w:rPr>
        <w:t>Buchholz AL,</w:t>
      </w:r>
      <w:r>
        <w:rPr>
          <w:rFonts w:ascii="Times New Roman" w:eastAsia="Times New Roman" w:hAnsi="Times New Roman"/>
        </w:rPr>
        <w:t xml:space="preserve"> Henderson F </w:t>
      </w:r>
      <w:proofErr w:type="gramStart"/>
      <w:r>
        <w:rPr>
          <w:rFonts w:ascii="Times New Roman" w:eastAsia="Times New Roman" w:hAnsi="Times New Roman"/>
        </w:rPr>
        <w:t>Jr,  Lowe</w:t>
      </w:r>
      <w:proofErr w:type="gramEnd"/>
      <w:r>
        <w:rPr>
          <w:rFonts w:ascii="Times New Roman" w:eastAsia="Times New Roman" w:hAnsi="Times New Roman"/>
        </w:rPr>
        <w:t xml:space="preserve"> S, Alshareef M, Wolgamott L, Patel S, Spiotta AM. Perspectives from a Residency Training Program Following the Implementation of a Wellness Initiative.  World </w:t>
      </w:r>
      <w:proofErr w:type="spellStart"/>
      <w:r>
        <w:rPr>
          <w:rFonts w:ascii="Times New Roman" w:eastAsia="Times New Roman" w:hAnsi="Times New Roman"/>
        </w:rPr>
        <w:t>Neurosurg</w:t>
      </w:r>
      <w:proofErr w:type="spellEnd"/>
      <w:r>
        <w:rPr>
          <w:rFonts w:ascii="Times New Roman" w:eastAsia="Times New Roman" w:hAnsi="Times New Roman"/>
        </w:rPr>
        <w:t>. 2018 Nov;</w:t>
      </w:r>
      <w:proofErr w:type="gramStart"/>
      <w:r>
        <w:rPr>
          <w:rFonts w:ascii="Times New Roman" w:eastAsia="Times New Roman" w:hAnsi="Times New Roman"/>
        </w:rPr>
        <w:t>119:e</w:t>
      </w:r>
      <w:proofErr w:type="gramEnd"/>
      <w:r>
        <w:rPr>
          <w:rFonts w:ascii="Times New Roman" w:eastAsia="Times New Roman" w:hAnsi="Times New Roman"/>
        </w:rPr>
        <w:t xml:space="preserve">947-e955. PMID: 30103061. </w:t>
      </w:r>
    </w:p>
    <w:p w14:paraId="36F8F78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83CBE21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Buell TJ,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Quinn JC,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Importance of Sagittal Alignment of the Cervical Spine in the Management of Degenerative Cervical Myelopathy. </w:t>
      </w:r>
      <w:proofErr w:type="spellStart"/>
      <w:r>
        <w:rPr>
          <w:rFonts w:ascii="Times New Roman" w:eastAsia="Times New Roman" w:hAnsi="Times New Roman"/>
        </w:rPr>
        <w:t>Neurosurg</w:t>
      </w:r>
      <w:proofErr w:type="spellEnd"/>
      <w:r>
        <w:rPr>
          <w:rFonts w:ascii="Times New Roman" w:eastAsia="Times New Roman" w:hAnsi="Times New Roman"/>
        </w:rPr>
        <w:t xml:space="preserve"> Clin N Am. 2018 Jan;29(1):69-82. PMID 29173438. </w:t>
      </w:r>
    </w:p>
    <w:p w14:paraId="1D56A16D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1F7B973C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Frankel BM.  Response. Alternative Approach in Type II Hangman Fractures. Journal of Neurosurgery Spine. 2016 Apr;24(4):672. PMID 27482580. </w:t>
      </w:r>
    </w:p>
    <w:p w14:paraId="63659AF5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BF691C1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Morgan SL, Robinson L, Frankel BM.  Minimally Invasive Percutaneous Screw Fixation of Traumatic Spondylolisthesis of the Axis.  Journal of Neurosurgery Spine. 2015 May: 22 (5) 459-465. PMID 25723118. </w:t>
      </w:r>
    </w:p>
    <w:p w14:paraId="4D42706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8DF10B7" w14:textId="77777777" w:rsidR="00FC0DD2" w:rsidRDefault="00000000">
      <w:pPr>
        <w:numPr>
          <w:ilvl w:val="0"/>
          <w:numId w:val="8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lastRenderedPageBreak/>
        <w:t xml:space="preserve">Schreiber JJ, Anderson PA, Humberto RG,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Au AG. Hounsfield Units for Assessing Bone Mineral Density and Strength – A Tool </w:t>
      </w:r>
      <w:proofErr w:type="gramStart"/>
      <w:r>
        <w:rPr>
          <w:rFonts w:ascii="Times New Roman" w:eastAsia="Times New Roman" w:hAnsi="Times New Roman"/>
        </w:rPr>
        <w:t>For</w:t>
      </w:r>
      <w:proofErr w:type="gramEnd"/>
      <w:r>
        <w:rPr>
          <w:rFonts w:ascii="Times New Roman" w:eastAsia="Times New Roman" w:hAnsi="Times New Roman"/>
        </w:rPr>
        <w:t xml:space="preserve"> Osteoporosis Management. JBJS. 2011 June: 93(11):1057-1063. PMID 21655899. </w:t>
      </w:r>
    </w:p>
    <w:p w14:paraId="7090E22B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141737A" w14:textId="77777777" w:rsidR="00FC0DD2" w:rsidRDefault="00000000">
      <w:pPr>
        <w:numPr>
          <w:ilvl w:val="0"/>
          <w:numId w:val="8"/>
        </w:numPr>
        <w:spacing w:after="1" w:line="238" w:lineRule="auto"/>
        <w:ind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Niesen MC, Gausden E, Hetzel S, Squire MW, Kaplan LD. Metabolic Activity in Osteoarthritic Knees Correlates with Body Mass Index. The Knee. 2010 Mar;17(2) 161-6. PMID 19729313.  </w:t>
      </w:r>
    </w:p>
    <w:p w14:paraId="46F7B95B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288EAE14" w14:textId="77777777" w:rsidR="00FC0DD2" w:rsidRDefault="00000000">
      <w:pPr>
        <w:numPr>
          <w:ilvl w:val="0"/>
          <w:numId w:val="8"/>
        </w:numPr>
        <w:spacing w:after="1" w:line="238" w:lineRule="auto"/>
        <w:ind w:hanging="360"/>
      </w:pPr>
      <w:r>
        <w:rPr>
          <w:rFonts w:ascii="Times New Roman" w:eastAsia="Times New Roman" w:hAnsi="Times New Roman"/>
        </w:rPr>
        <w:t xml:space="preserve">Chandrasekaran S, Peterson RE, Mani SK, Renaud L,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Addy B, Xu L, Thiyagarajan T, Kern CB, Menick DR.  Histone Deacetylases Facilitate Ncx1 Upregulation in Adult </w:t>
      </w:r>
      <w:proofErr w:type="spellStart"/>
      <w:r>
        <w:rPr>
          <w:rFonts w:ascii="Times New Roman" w:eastAsia="Times New Roman" w:hAnsi="Times New Roman"/>
        </w:rPr>
        <w:t>Cardiocytes</w:t>
      </w:r>
      <w:proofErr w:type="spellEnd"/>
      <w:r>
        <w:rPr>
          <w:rFonts w:ascii="Times New Roman" w:eastAsia="Times New Roman" w:hAnsi="Times New Roman"/>
        </w:rPr>
        <w:t xml:space="preserve">. FASEB 2009 Nov 23(11): 3851-64. PMID 19638401. </w:t>
      </w:r>
    </w:p>
    <w:p w14:paraId="04B9084A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97FBC40" w14:textId="77777777" w:rsidR="00FC0DD2" w:rsidRDefault="00000000">
      <w:pPr>
        <w:numPr>
          <w:ilvl w:val="0"/>
          <w:numId w:val="8"/>
        </w:numPr>
        <w:spacing w:after="1" w:line="238" w:lineRule="auto"/>
        <w:ind w:hanging="360"/>
      </w:pPr>
      <w:r>
        <w:rPr>
          <w:rFonts w:ascii="Times New Roman" w:eastAsia="Times New Roman" w:hAnsi="Times New Roman"/>
        </w:rPr>
        <w:t xml:space="preserve">Menick DR, Renaud L,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Muller JG, Zhou H, Kappler CS, </w:t>
      </w:r>
      <w:proofErr w:type="spellStart"/>
      <w:r>
        <w:rPr>
          <w:rFonts w:ascii="Times New Roman" w:eastAsia="Times New Roman" w:hAnsi="Times New Roman"/>
        </w:rPr>
        <w:t>Kubalak</w:t>
      </w:r>
      <w:proofErr w:type="spellEnd"/>
      <w:r>
        <w:rPr>
          <w:rFonts w:ascii="Times New Roman" w:eastAsia="Times New Roman" w:hAnsi="Times New Roman"/>
        </w:rPr>
        <w:t xml:space="preserve"> SW, Conway SJ, Xu L.  Regulation of Ncx1 Gene Expression in the Normal and Hypertrophic Heart.  Ann N Y </w:t>
      </w:r>
      <w:proofErr w:type="spellStart"/>
      <w:r>
        <w:rPr>
          <w:rFonts w:ascii="Times New Roman" w:eastAsia="Times New Roman" w:hAnsi="Times New Roman"/>
        </w:rPr>
        <w:t>Acad</w:t>
      </w:r>
      <w:proofErr w:type="spellEnd"/>
      <w:r>
        <w:rPr>
          <w:rFonts w:ascii="Times New Roman" w:eastAsia="Times New Roman" w:hAnsi="Times New Roman"/>
        </w:rPr>
        <w:t xml:space="preserve"> Sci.  2007 </w:t>
      </w:r>
      <w:proofErr w:type="gramStart"/>
      <w:r>
        <w:rPr>
          <w:rFonts w:ascii="Times New Roman" w:eastAsia="Times New Roman" w:hAnsi="Times New Roman"/>
        </w:rPr>
        <w:t>Mar;1099:195</w:t>
      </w:r>
      <w:proofErr w:type="gramEnd"/>
      <w:r>
        <w:rPr>
          <w:rFonts w:ascii="Times New Roman" w:eastAsia="Times New Roman" w:hAnsi="Times New Roman"/>
        </w:rPr>
        <w:t xml:space="preserve">-203. PMID: 17446459. </w:t>
      </w:r>
    </w:p>
    <w:p w14:paraId="4465B406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0CB81CAE" w14:textId="77777777" w:rsidR="00FC0DD2" w:rsidRDefault="0000000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E30F22A" w14:textId="77777777" w:rsidR="00FC0DD2" w:rsidRDefault="00000000">
      <w:pPr>
        <w:spacing w:after="16" w:line="247" w:lineRule="auto"/>
        <w:ind w:left="371" w:hanging="10"/>
      </w:pPr>
      <w:r>
        <w:rPr>
          <w:rFonts w:ascii="Times New Roman" w:eastAsia="Times New Roman" w:hAnsi="Times New Roman"/>
          <w:b/>
        </w:rPr>
        <w:t>D.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/>
          <w:b/>
        </w:rPr>
        <w:t>Books and Monographs</w:t>
      </w:r>
      <w:r>
        <w:rPr>
          <w:rFonts w:ascii="Times New Roman" w:eastAsia="Times New Roman" w:hAnsi="Times New Roman"/>
          <w:i/>
        </w:rPr>
        <w:t xml:space="preserve"> </w:t>
      </w:r>
    </w:p>
    <w:p w14:paraId="06C6FC85" w14:textId="77777777" w:rsidR="00FC0DD2" w:rsidRDefault="00000000">
      <w:pPr>
        <w:spacing w:after="15" w:line="247" w:lineRule="auto"/>
        <w:ind w:left="10" w:right="2" w:hanging="10"/>
      </w:pPr>
      <w:r>
        <w:rPr>
          <w:rFonts w:ascii="Times New Roman" w:eastAsia="Times New Roman" w:hAnsi="Times New Roman"/>
        </w:rPr>
        <w:t xml:space="preserve">             None </w:t>
      </w:r>
    </w:p>
    <w:p w14:paraId="1AD223D4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0AB5479F" w14:textId="77777777" w:rsidR="00FC0DD2" w:rsidRDefault="00000000">
      <w:pPr>
        <w:pStyle w:val="Heading2"/>
        <w:ind w:left="371" w:right="0"/>
      </w:pPr>
      <w:r>
        <w:t>E.</w:t>
      </w:r>
      <w:r>
        <w:rPr>
          <w:rFonts w:ascii="Arial" w:eastAsia="Arial" w:hAnsi="Arial" w:cs="Arial"/>
        </w:rPr>
        <w:t xml:space="preserve"> </w:t>
      </w:r>
      <w:r>
        <w:t xml:space="preserve">Book Chapters  </w:t>
      </w:r>
    </w:p>
    <w:p w14:paraId="67895CCD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1BBA0D99" w14:textId="77777777" w:rsidR="00FC0DD2" w:rsidRDefault="00000000">
      <w:pPr>
        <w:numPr>
          <w:ilvl w:val="0"/>
          <w:numId w:val="9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Berlin CD, Patel P,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. Spine Care in the Elderly: Pedicle Screw Fixation. Elsevier Publishing 2021.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4BA87A5A" w14:textId="77777777" w:rsidR="00FC0DD2" w:rsidRDefault="00000000">
      <w:pPr>
        <w:spacing w:after="0"/>
        <w:ind w:left="108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196AAB62" w14:textId="77777777" w:rsidR="00FC0DD2" w:rsidRDefault="00000000">
      <w:pPr>
        <w:numPr>
          <w:ilvl w:val="0"/>
          <w:numId w:val="9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Buell TJ, Quinn JC,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 Importance of Sagittal Alignment of the Cervical Spine in the Management of Degenerative Cervical Myelopathy.  </w:t>
      </w:r>
    </w:p>
    <w:p w14:paraId="2C3D9C87" w14:textId="77777777" w:rsidR="00FC0DD2" w:rsidRDefault="00000000">
      <w:pPr>
        <w:spacing w:after="1" w:line="247" w:lineRule="auto"/>
        <w:ind w:left="1091" w:hanging="10"/>
      </w:pPr>
      <w:r>
        <w:rPr>
          <w:rFonts w:ascii="Times New Roman" w:eastAsia="Times New Roman" w:hAnsi="Times New Roman"/>
        </w:rPr>
        <w:t xml:space="preserve">Neurosurgery Clinics of North America. Edited by Michael G </w:t>
      </w:r>
      <w:proofErr w:type="spellStart"/>
      <w:r>
        <w:rPr>
          <w:rFonts w:ascii="Times New Roman" w:eastAsia="Times New Roman" w:hAnsi="Times New Roman"/>
        </w:rPr>
        <w:t>Fehlings</w:t>
      </w:r>
      <w:proofErr w:type="spellEnd"/>
      <w:r>
        <w:rPr>
          <w:rFonts w:ascii="Times New Roman" w:eastAsia="Times New Roman" w:hAnsi="Times New Roman"/>
        </w:rPr>
        <w:t xml:space="preserve"> and </w:t>
      </w:r>
      <w:proofErr w:type="spellStart"/>
      <w:r>
        <w:rPr>
          <w:rFonts w:ascii="Times New Roman" w:eastAsia="Times New Roman" w:hAnsi="Times New Roman"/>
        </w:rPr>
        <w:t>Junich</w:t>
      </w:r>
      <w:proofErr w:type="spellEnd"/>
      <w:r>
        <w:rPr>
          <w:rFonts w:ascii="Times New Roman" w:eastAsia="Times New Roman" w:hAnsi="Times New Roman"/>
        </w:rPr>
        <w:t xml:space="preserve"> Mizuno.  Elsevier Publishing 2017.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52AABD49" w14:textId="77777777" w:rsidR="00FC0DD2" w:rsidRDefault="00000000">
      <w:pPr>
        <w:spacing w:after="1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7B2C75FA" w14:textId="77777777" w:rsidR="00FC0DD2" w:rsidRDefault="00000000">
      <w:pPr>
        <w:numPr>
          <w:ilvl w:val="0"/>
          <w:numId w:val="9"/>
        </w:numPr>
        <w:spacing w:after="1" w:line="247" w:lineRule="auto"/>
        <w:ind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Quinn JC,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CI. Post-op Spinal Deformities: Kyphosis, Non-union, and Loss of Motion Segment.  Nanda Complications in Neurosurgery, 1</w:t>
      </w:r>
      <w:r>
        <w:rPr>
          <w:rFonts w:ascii="Times New Roman" w:eastAsia="Times New Roman" w:hAnsi="Times New Roman"/>
          <w:vertAlign w:val="superscript"/>
        </w:rPr>
        <w:t>st</w:t>
      </w:r>
      <w:r>
        <w:rPr>
          <w:rFonts w:ascii="Times New Roman" w:eastAsia="Times New Roman" w:hAnsi="Times New Roman"/>
        </w:rPr>
        <w:t xml:space="preserve"> edition.  Elsevier Clinical Solutions 2017.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73B6FD91" w14:textId="77777777" w:rsidR="00FC0DD2" w:rsidRDefault="00000000">
      <w:pPr>
        <w:spacing w:after="1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4E2A865B" w14:textId="77777777" w:rsidR="00FC0DD2" w:rsidRDefault="00000000">
      <w:pPr>
        <w:numPr>
          <w:ilvl w:val="0"/>
          <w:numId w:val="9"/>
        </w:numPr>
        <w:spacing w:after="1" w:line="247" w:lineRule="auto"/>
        <w:ind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Quinn JC,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Smith, JS.  Atlantoaxial Stabilization. Degenerative Cervical Myelopathy and Radiculopathy: Treatment Approaches and Options. Edited by </w:t>
      </w:r>
    </w:p>
    <w:p w14:paraId="50713370" w14:textId="77777777" w:rsidR="00FC0DD2" w:rsidRDefault="00000000">
      <w:pPr>
        <w:spacing w:after="1" w:line="247" w:lineRule="auto"/>
        <w:ind w:left="1091" w:hanging="10"/>
      </w:pPr>
      <w:proofErr w:type="spellStart"/>
      <w:r>
        <w:rPr>
          <w:rFonts w:ascii="Times New Roman" w:eastAsia="Times New Roman" w:hAnsi="Times New Roman"/>
        </w:rPr>
        <w:t>Fehlings</w:t>
      </w:r>
      <w:proofErr w:type="spellEnd"/>
      <w:r>
        <w:rPr>
          <w:rFonts w:ascii="Times New Roman" w:eastAsia="Times New Roman" w:hAnsi="Times New Roman"/>
        </w:rPr>
        <w:t xml:space="preserve"> MG, Kaiser MG, Haid RW,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CI. Springer Science and Business Media 2017.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21CF3C7C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265030FF" w14:textId="77777777" w:rsidR="00FC0DD2" w:rsidRDefault="00000000">
      <w:pPr>
        <w:numPr>
          <w:ilvl w:val="0"/>
          <w:numId w:val="9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Quinn, JC,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Surgical Considerations in </w:t>
      </w:r>
      <w:proofErr w:type="spellStart"/>
      <w:r>
        <w:rPr>
          <w:rFonts w:ascii="Times New Roman" w:eastAsia="Times New Roman" w:hAnsi="Times New Roman"/>
        </w:rPr>
        <w:t>NonOsteoarthritic</w:t>
      </w:r>
      <w:proofErr w:type="spellEnd"/>
      <w:r>
        <w:rPr>
          <w:rFonts w:ascii="Times New Roman" w:eastAsia="Times New Roman" w:hAnsi="Times New Roman"/>
        </w:rPr>
        <w:t xml:space="preserve"> Spondylopathies. Degenerative Cervical Myelopathy and Radiculopathy: Treatment Approaches and Options. Edited by </w:t>
      </w:r>
      <w:proofErr w:type="spellStart"/>
      <w:r>
        <w:rPr>
          <w:rFonts w:ascii="Times New Roman" w:eastAsia="Times New Roman" w:hAnsi="Times New Roman"/>
        </w:rPr>
        <w:t>Fehlings</w:t>
      </w:r>
      <w:proofErr w:type="spellEnd"/>
      <w:r>
        <w:rPr>
          <w:rFonts w:ascii="Times New Roman" w:eastAsia="Times New Roman" w:hAnsi="Times New Roman"/>
        </w:rPr>
        <w:t xml:space="preserve"> MG, Kaiser MG, Haid RW,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CI. Springer Science and Business Media 2017.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6D747935" w14:textId="77777777" w:rsidR="00FC0DD2" w:rsidRDefault="00000000">
      <w:pPr>
        <w:spacing w:after="1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285AC68A" w14:textId="77777777" w:rsidR="00FC0DD2" w:rsidRDefault="00000000">
      <w:pPr>
        <w:numPr>
          <w:ilvl w:val="0"/>
          <w:numId w:val="9"/>
        </w:numPr>
        <w:spacing w:after="1" w:line="247" w:lineRule="auto"/>
        <w:ind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Quinn JC,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Berven SH, Polly MD, Smith JS.  Kyphotic Deformity in the Pediatric Spine.  AO Spine Masters Series Volume 9 Pediatric Spine Deformity.  Edited by Luiz Roberto </w:t>
      </w:r>
      <w:proofErr w:type="spellStart"/>
      <w:r>
        <w:rPr>
          <w:rFonts w:ascii="Times New Roman" w:eastAsia="Times New Roman" w:hAnsi="Times New Roman"/>
        </w:rPr>
        <w:t>Vialle</w:t>
      </w:r>
      <w:proofErr w:type="spellEnd"/>
      <w:r>
        <w:rPr>
          <w:rFonts w:ascii="Times New Roman" w:eastAsia="Times New Roman" w:hAnsi="Times New Roman"/>
        </w:rPr>
        <w:t xml:space="preserve"> MD.  Thieme Publishing 2016.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3D7F5F58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5A798A2F" w14:textId="77777777" w:rsidR="00FC0DD2" w:rsidRDefault="00000000">
      <w:pPr>
        <w:numPr>
          <w:ilvl w:val="0"/>
          <w:numId w:val="9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lastRenderedPageBreak/>
        <w:t xml:space="preserve">Quinn, JC,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 Sagittal Plane Deformity Surgery (VCR) Complication.  Spinal Deformity:  A Case-Based Approach to Managing and Avoiding Complications: Springer Science 2016.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03B71767" w14:textId="77777777" w:rsidR="00FC0DD2" w:rsidRDefault="00000000">
      <w:pPr>
        <w:spacing w:after="1"/>
        <w:ind w:left="721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2209743B" w14:textId="77777777" w:rsidR="00FC0DD2" w:rsidRDefault="00000000">
      <w:pPr>
        <w:numPr>
          <w:ilvl w:val="0"/>
          <w:numId w:val="9"/>
        </w:numPr>
        <w:spacing w:after="1" w:line="247" w:lineRule="auto"/>
        <w:ind w:hanging="360"/>
      </w:pPr>
      <w:r>
        <w:rPr>
          <w:rFonts w:ascii="Times New Roman" w:eastAsia="Times New Roman" w:hAnsi="Times New Roman"/>
        </w:rPr>
        <w:t xml:space="preserve">Vandergrift WA, Kalhorn SP,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.  Common Postoperative Complications in Neurosurgery.  Principles and Practices of Hospital Medicine. 2e. Edited by McKean SC, Ross JJ, Dressler DD, Scheurer DB. McGraw Hill Medicine 2016.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5FBCBC8B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669A1AC7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41022EEB" w14:textId="77777777" w:rsidR="00FC0DD2" w:rsidRDefault="00000000">
      <w:pPr>
        <w:pStyle w:val="Heading2"/>
        <w:ind w:left="371" w:right="0"/>
      </w:pPr>
      <w:r>
        <w:t>F.</w:t>
      </w:r>
      <w:r>
        <w:rPr>
          <w:rFonts w:ascii="Arial" w:eastAsia="Arial" w:hAnsi="Arial" w:cs="Arial"/>
        </w:rPr>
        <w:t xml:space="preserve"> </w:t>
      </w:r>
      <w:r>
        <w:t>Scientific Posters and Oral Presentation</w:t>
      </w:r>
      <w:r>
        <w:rPr>
          <w:b w:val="0"/>
          <w:i/>
        </w:rPr>
        <w:t xml:space="preserve"> </w:t>
      </w:r>
    </w:p>
    <w:p w14:paraId="0BCEB30F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13B7F715" w14:textId="77777777" w:rsidR="00FC0DD2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p w14:paraId="138E8FB0" w14:textId="77777777" w:rsidR="00FC0DD2" w:rsidRDefault="00000000">
      <w:pPr>
        <w:numPr>
          <w:ilvl w:val="0"/>
          <w:numId w:val="10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Berlin C, Buchholz AL. 3 and 12 </w:t>
      </w:r>
      <w:proofErr w:type="gramStart"/>
      <w:r>
        <w:rPr>
          <w:rFonts w:ascii="Times New Roman" w:eastAsia="Times New Roman" w:hAnsi="Times New Roman"/>
        </w:rPr>
        <w:t>month</w:t>
      </w:r>
      <w:proofErr w:type="gramEnd"/>
      <w:r>
        <w:rPr>
          <w:rFonts w:ascii="Times New Roman" w:eastAsia="Times New Roman" w:hAnsi="Times New Roman"/>
        </w:rPr>
        <w:t xml:space="preserve"> change in patient reported outcomes &amp; MCID by myelopathy severity following cervical decompression. Spine Summit 37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Annual. San Diego CA. Oral Presentation.  </w:t>
      </w:r>
    </w:p>
    <w:p w14:paraId="5F2B091C" w14:textId="77777777" w:rsidR="00FC0DD2" w:rsidRDefault="00000000">
      <w:pPr>
        <w:spacing w:after="0"/>
        <w:ind w:left="1081"/>
      </w:pPr>
      <w:r>
        <w:rPr>
          <w:rFonts w:ascii="Times New Roman" w:eastAsia="Times New Roman" w:hAnsi="Times New Roman"/>
        </w:rPr>
        <w:t xml:space="preserve"> </w:t>
      </w:r>
    </w:p>
    <w:p w14:paraId="11095D87" w14:textId="77777777" w:rsidR="00FC0DD2" w:rsidRDefault="00000000">
      <w:pPr>
        <w:numPr>
          <w:ilvl w:val="0"/>
          <w:numId w:val="10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Nathan J. Lee, Venkat </w:t>
      </w:r>
      <w:proofErr w:type="spellStart"/>
      <w:r>
        <w:rPr>
          <w:rFonts w:ascii="Times New Roman" w:eastAsia="Times New Roman" w:hAnsi="Times New Roman"/>
        </w:rPr>
        <w:t>Boddapati</w:t>
      </w:r>
      <w:proofErr w:type="spellEnd"/>
      <w:r>
        <w:rPr>
          <w:rFonts w:ascii="Times New Roman" w:eastAsia="Times New Roman" w:hAnsi="Times New Roman"/>
        </w:rPr>
        <w:t xml:space="preserve">, Justin Mathew, Ian A. Buchanan, Scott L. Zuckerman, Paul J. Park, Eric Leung, </w:t>
      </w:r>
      <w:r>
        <w:rPr>
          <w:rFonts w:ascii="Times New Roman" w:eastAsia="Times New Roman" w:hAnsi="Times New Roman"/>
          <w:b/>
        </w:rPr>
        <w:t>Avery L Buchholz</w:t>
      </w:r>
      <w:r>
        <w:rPr>
          <w:rFonts w:ascii="Times New Roman" w:eastAsia="Times New Roman" w:hAnsi="Times New Roman"/>
        </w:rPr>
        <w:t xml:space="preserve">, John Pollina, Ehsan Jazini, Colin Haines, Thomas C. Schuler, Christopher R. Good, Joseph M. Lombardi, Ronald A. </w:t>
      </w:r>
      <w:proofErr w:type="spellStart"/>
      <w:r>
        <w:rPr>
          <w:rFonts w:ascii="Times New Roman" w:eastAsia="Times New Roman" w:hAnsi="Times New Roman"/>
        </w:rPr>
        <w:t>LehmanThe</w:t>
      </w:r>
      <w:proofErr w:type="spellEnd"/>
      <w:r>
        <w:rPr>
          <w:rFonts w:ascii="Times New Roman" w:eastAsia="Times New Roman" w:hAnsi="Times New Roman"/>
        </w:rPr>
        <w:t xml:space="preserve"> Trends in </w:t>
      </w:r>
      <w:proofErr w:type="spellStart"/>
      <w:r>
        <w:rPr>
          <w:rFonts w:ascii="Times New Roman" w:eastAsia="Times New Roman" w:hAnsi="Times New Roman"/>
        </w:rPr>
        <w:t>Robotrelated</w:t>
      </w:r>
      <w:proofErr w:type="spellEnd"/>
      <w:r>
        <w:rPr>
          <w:rFonts w:ascii="Times New Roman" w:eastAsia="Times New Roman" w:hAnsi="Times New Roman"/>
        </w:rPr>
        <w:t xml:space="preserve"> Complications, Operative Efficiency, Radiation Exposure, and Clinical Outcomes </w:t>
      </w:r>
    </w:p>
    <w:p w14:paraId="2F55BC2A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After Robot-Assisted Spine Surgery: A Multicenter Study of 722 Patients and 5,005 Screws From 2015 to 2019. Oral Presentation </w:t>
      </w:r>
    </w:p>
    <w:p w14:paraId="072072F9" w14:textId="77777777" w:rsidR="00FC0DD2" w:rsidRDefault="00000000">
      <w:pPr>
        <w:spacing w:after="0"/>
        <w:ind w:left="1081"/>
      </w:pPr>
      <w:r>
        <w:rPr>
          <w:rFonts w:ascii="Times New Roman" w:eastAsia="Times New Roman" w:hAnsi="Times New Roman"/>
        </w:rPr>
        <w:t xml:space="preserve"> </w:t>
      </w:r>
    </w:p>
    <w:p w14:paraId="02E77A86" w14:textId="77777777" w:rsidR="00FC0DD2" w:rsidRDefault="00000000">
      <w:pPr>
        <w:numPr>
          <w:ilvl w:val="0"/>
          <w:numId w:val="10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Rabinovich EP, Snyder MH, McClure JJ, Buell TJ, Smith JS,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Posterior polyethylene tethers reduce occurrence of proximal junctional kyphosis after multilevel spinal instrumentation for adult spinal deformity: a retrospective analysis.  AANS August 20-25 Orlando, FL. Oral Presentation </w:t>
      </w:r>
    </w:p>
    <w:p w14:paraId="055425C6" w14:textId="77777777" w:rsidR="00FC0DD2" w:rsidRDefault="00000000">
      <w:pPr>
        <w:spacing w:after="0"/>
        <w:ind w:left="1081"/>
      </w:pPr>
      <w:r>
        <w:rPr>
          <w:rFonts w:ascii="Times New Roman" w:eastAsia="Times New Roman" w:hAnsi="Times New Roman"/>
        </w:rPr>
        <w:t xml:space="preserve"> </w:t>
      </w:r>
    </w:p>
    <w:p w14:paraId="0839CE2A" w14:textId="77777777" w:rsidR="00FC0DD2" w:rsidRDefault="00000000">
      <w:pPr>
        <w:numPr>
          <w:ilvl w:val="0"/>
          <w:numId w:val="10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Nathan J. Lee, Venkat </w:t>
      </w:r>
      <w:proofErr w:type="spellStart"/>
      <w:r>
        <w:rPr>
          <w:rFonts w:ascii="Times New Roman" w:eastAsia="Times New Roman" w:hAnsi="Times New Roman"/>
        </w:rPr>
        <w:t>Boddapati</w:t>
      </w:r>
      <w:proofErr w:type="spellEnd"/>
      <w:r>
        <w:rPr>
          <w:rFonts w:ascii="Times New Roman" w:eastAsia="Times New Roman" w:hAnsi="Times New Roman"/>
        </w:rPr>
        <w:t xml:space="preserve">, Justin Mathew, Ian A. Buchanan, Scott L. Zuckerman, Paul J. Park, Eric Leung, </w:t>
      </w:r>
      <w:r>
        <w:rPr>
          <w:rFonts w:ascii="Times New Roman" w:eastAsia="Times New Roman" w:hAnsi="Times New Roman"/>
          <w:b/>
        </w:rPr>
        <w:t>Avery L Buchholz</w:t>
      </w:r>
      <w:r>
        <w:rPr>
          <w:rFonts w:ascii="Times New Roman" w:eastAsia="Times New Roman" w:hAnsi="Times New Roman"/>
        </w:rPr>
        <w:t xml:space="preserve">, John Pollina, Ehsan Jazini, Colin Haines, Thomas C. Schuler, Christopher R. Good, Joseph M. Lombardi, Ronald A. Lehman. "Robot-Assisted Spine Surgery in Complex Adult Spinal Deformity: Surgery: Multicenter Trends (2016-2020) of Robot Time Per Screw, Radiation Exposure, Screw Accuracy, and Robot Abandonment." ISASS 2021. Poster. </w:t>
      </w:r>
    </w:p>
    <w:p w14:paraId="2CA6D255" w14:textId="77777777" w:rsidR="00FC0DD2" w:rsidRDefault="00000000">
      <w:pPr>
        <w:spacing w:after="0"/>
        <w:ind w:left="1081"/>
      </w:pPr>
      <w:r>
        <w:rPr>
          <w:rFonts w:ascii="Times New Roman" w:eastAsia="Times New Roman" w:hAnsi="Times New Roman"/>
        </w:rPr>
        <w:t xml:space="preserve"> </w:t>
      </w:r>
    </w:p>
    <w:p w14:paraId="16DFD81F" w14:textId="77777777" w:rsidR="00FC0DD2" w:rsidRDefault="00000000">
      <w:pPr>
        <w:numPr>
          <w:ilvl w:val="0"/>
          <w:numId w:val="10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Nathan J. Lee, Scott L. Zuckerman, Ian Buchanan, Venkat </w:t>
      </w:r>
      <w:proofErr w:type="spellStart"/>
      <w:r>
        <w:rPr>
          <w:rFonts w:ascii="Times New Roman" w:eastAsia="Times New Roman" w:hAnsi="Times New Roman"/>
        </w:rPr>
        <w:t>Boddapati</w:t>
      </w:r>
      <w:proofErr w:type="spellEnd"/>
      <w:r>
        <w:rPr>
          <w:rFonts w:ascii="Times New Roman" w:eastAsia="Times New Roman" w:hAnsi="Times New Roman"/>
        </w:rPr>
        <w:t xml:space="preserve">, Eric Leung, Paul Park, </w:t>
      </w:r>
    </w:p>
    <w:p w14:paraId="2472EB60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Justin Mathew, Avery L. Buchholz, John Pollina Jr, Ehsan Jazini, Colin M. Haines, Thomas </w:t>
      </w:r>
    </w:p>
    <w:p w14:paraId="67BC965B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C. Schuler, Asham Khan, Jeffrey P. Mullin, Christopher R. Good, Joseph M. Lombardi, </w:t>
      </w:r>
    </w:p>
    <w:p w14:paraId="48E10666" w14:textId="77777777" w:rsidR="00FC0DD2" w:rsidRDefault="00000000">
      <w:pPr>
        <w:spacing w:after="4" w:line="250" w:lineRule="auto"/>
        <w:ind w:left="1091" w:hanging="10"/>
      </w:pPr>
      <w:r>
        <w:rPr>
          <w:rFonts w:ascii="Times New Roman" w:eastAsia="Times New Roman" w:hAnsi="Times New Roman"/>
        </w:rPr>
        <w:t xml:space="preserve">Ronald A. Lehman Jr. </w:t>
      </w:r>
      <w:r>
        <w:rPr>
          <w:rFonts w:ascii="Times New Roman" w:eastAsia="Times New Roman" w:hAnsi="Times New Roman"/>
          <w:b/>
        </w:rPr>
        <w:t xml:space="preserve">"How does the Mazor X Stealth Edition Compare with the Mazor </w:t>
      </w:r>
    </w:p>
    <w:p w14:paraId="7BBF5769" w14:textId="77777777" w:rsidR="00FC0DD2" w:rsidRDefault="00000000">
      <w:pPr>
        <w:spacing w:after="4" w:line="250" w:lineRule="auto"/>
        <w:ind w:left="1091" w:hanging="10"/>
      </w:pPr>
      <w:r>
        <w:rPr>
          <w:rFonts w:ascii="Times New Roman" w:eastAsia="Times New Roman" w:hAnsi="Times New Roman"/>
          <w:b/>
        </w:rPr>
        <w:t xml:space="preserve">X for Robot-Assisted Spine Surgery? A Multicenter, Propensity-Matched Analysis of </w:t>
      </w:r>
    </w:p>
    <w:p w14:paraId="7689479C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  <w:b/>
        </w:rPr>
        <w:t>2,800 Screws and 372 Patients."</w:t>
      </w:r>
      <w:r>
        <w:rPr>
          <w:rFonts w:ascii="Times New Roman" w:eastAsia="Times New Roman" w:hAnsi="Times New Roman"/>
        </w:rPr>
        <w:t xml:space="preserve"> 36th Annual NASS 2021. Boston, MA. Oral Presentation </w:t>
      </w:r>
    </w:p>
    <w:p w14:paraId="0B8D1E3E" w14:textId="77777777" w:rsidR="00FC0DD2" w:rsidRDefault="00000000">
      <w:pPr>
        <w:spacing w:after="0"/>
        <w:ind w:left="1081"/>
      </w:pPr>
      <w:r>
        <w:rPr>
          <w:rFonts w:ascii="Times New Roman" w:eastAsia="Times New Roman" w:hAnsi="Times New Roman"/>
        </w:rPr>
        <w:t xml:space="preserve"> </w:t>
      </w:r>
    </w:p>
    <w:p w14:paraId="3FCDD9A9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Nathan J. Lee, Ian Buchanan, Scott L. Zuckerman, Venkat </w:t>
      </w:r>
      <w:proofErr w:type="spellStart"/>
      <w:r>
        <w:rPr>
          <w:rFonts w:ascii="Times New Roman" w:eastAsia="Times New Roman" w:hAnsi="Times New Roman"/>
        </w:rPr>
        <w:t>Boddapati</w:t>
      </w:r>
      <w:proofErr w:type="spellEnd"/>
      <w:r>
        <w:rPr>
          <w:rFonts w:ascii="Times New Roman" w:eastAsia="Times New Roman" w:hAnsi="Times New Roman"/>
        </w:rPr>
        <w:t xml:space="preserve">, Eric Leung, Paul Park, </w:t>
      </w:r>
    </w:p>
    <w:p w14:paraId="5723F785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Justin Mathew, Avery L. Buchholz, John Pollina Jr, Ehsan Jazini, Colin M. Haines, Thomas </w:t>
      </w:r>
    </w:p>
    <w:p w14:paraId="19DB7BF7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C. Schuler, Asham Khan, Jeffrey P. Mullin, Christopher R. Good, Joseph M. Lombardi, Ronald A. Lehman Jr. </w:t>
      </w:r>
      <w:r>
        <w:rPr>
          <w:rFonts w:ascii="Times New Roman" w:eastAsia="Times New Roman" w:hAnsi="Times New Roman"/>
          <w:b/>
        </w:rPr>
        <w:t xml:space="preserve">"What Clinical Advantage does the Mazor X have over the </w:t>
      </w:r>
    </w:p>
    <w:p w14:paraId="142F739F" w14:textId="77777777" w:rsidR="00FC0DD2" w:rsidRDefault="00000000">
      <w:pPr>
        <w:spacing w:after="4" w:line="250" w:lineRule="auto"/>
        <w:ind w:left="1091" w:hanging="10"/>
      </w:pPr>
      <w:r>
        <w:rPr>
          <w:rFonts w:ascii="Times New Roman" w:eastAsia="Times New Roman" w:hAnsi="Times New Roman"/>
          <w:b/>
        </w:rPr>
        <w:lastRenderedPageBreak/>
        <w:t xml:space="preserve">Renaissance in Robot-Assisted Spine surgery: A Multicenter Propensity-Matched </w:t>
      </w:r>
    </w:p>
    <w:p w14:paraId="7B7359C6" w14:textId="77777777" w:rsidR="00FC0DD2" w:rsidRDefault="00000000">
      <w:pPr>
        <w:spacing w:after="4" w:line="250" w:lineRule="auto"/>
        <w:ind w:left="1091" w:hanging="10"/>
      </w:pPr>
      <w:r>
        <w:rPr>
          <w:rFonts w:ascii="Times New Roman" w:eastAsia="Times New Roman" w:hAnsi="Times New Roman"/>
          <w:b/>
        </w:rPr>
        <w:t>Analysis of 2,671 Screws and 400 Patients with a 1 Year Minimum Follow up."</w:t>
      </w:r>
      <w:r>
        <w:rPr>
          <w:rFonts w:ascii="Times New Roman" w:eastAsia="Times New Roman" w:hAnsi="Times New Roman"/>
        </w:rPr>
        <w:t xml:space="preserve"> 36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Annual NASS 2021. Boston, MA. Poster </w:t>
      </w:r>
    </w:p>
    <w:p w14:paraId="1347F7EB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AFEB6EE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Nathan J. Lee, Ian Buchanan, Scott L. Zuckerman, Eric Leung, Avery L. Buchholz, John Pollina Jr, Ehsan Jazini, Colin M. Haines, Thomas C. Schuler, Asham Khan, Jeffrey P. </w:t>
      </w:r>
    </w:p>
    <w:p w14:paraId="28BCAA05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Mullin, Christopher R. Good, Joseph M. Lombardi, Ronald A. Lehman Jr. </w:t>
      </w:r>
      <w:r>
        <w:rPr>
          <w:rFonts w:ascii="Times New Roman" w:eastAsia="Times New Roman" w:hAnsi="Times New Roman"/>
          <w:b/>
        </w:rPr>
        <w:t xml:space="preserve">"The Trends in </w:t>
      </w:r>
    </w:p>
    <w:p w14:paraId="68D34852" w14:textId="77777777" w:rsidR="00FC0DD2" w:rsidRDefault="00000000">
      <w:pPr>
        <w:spacing w:after="4" w:line="250" w:lineRule="auto"/>
        <w:ind w:left="1091" w:hanging="10"/>
      </w:pPr>
      <w:r>
        <w:rPr>
          <w:rFonts w:ascii="Times New Roman" w:eastAsia="Times New Roman" w:hAnsi="Times New Roman"/>
          <w:b/>
        </w:rPr>
        <w:t xml:space="preserve">Robot-related Complications, Operative Efficiency, Radiation Exposure, and Clinical </w:t>
      </w:r>
    </w:p>
    <w:p w14:paraId="0C8A6F13" w14:textId="77777777" w:rsidR="00FC0DD2" w:rsidRDefault="00000000">
      <w:pPr>
        <w:spacing w:after="4" w:line="250" w:lineRule="auto"/>
        <w:ind w:left="1091" w:hanging="10"/>
      </w:pPr>
      <w:r>
        <w:rPr>
          <w:rFonts w:ascii="Times New Roman" w:eastAsia="Times New Roman" w:hAnsi="Times New Roman"/>
          <w:b/>
        </w:rPr>
        <w:t xml:space="preserve">Outcomes After Robot-Assisted Spine Surgery: A Multicenter Study of 722 </w:t>
      </w:r>
      <w:proofErr w:type="spellStart"/>
      <w:r>
        <w:rPr>
          <w:rFonts w:ascii="Times New Roman" w:eastAsia="Times New Roman" w:hAnsi="Times New Roman"/>
          <w:b/>
        </w:rPr>
        <w:t>Patientsand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</w:p>
    <w:p w14:paraId="35D3D3FD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  <w:b/>
        </w:rPr>
        <w:t>5,005 Screws From 2015 to 2019."</w:t>
      </w:r>
      <w:r>
        <w:rPr>
          <w:rFonts w:ascii="Times New Roman" w:eastAsia="Times New Roman" w:hAnsi="Times New Roman"/>
        </w:rPr>
        <w:t xml:space="preserve"> 36th Annual NASS 2021. Boston, MA. Oral Presentation </w:t>
      </w:r>
    </w:p>
    <w:p w14:paraId="1A787192" w14:textId="77777777" w:rsidR="00FC0DD2" w:rsidRDefault="00000000">
      <w:pPr>
        <w:spacing w:after="0"/>
        <w:ind w:left="1081"/>
      </w:pPr>
      <w:r>
        <w:rPr>
          <w:rFonts w:ascii="Times New Roman" w:eastAsia="Times New Roman" w:hAnsi="Times New Roman"/>
        </w:rPr>
        <w:t xml:space="preserve"> </w:t>
      </w:r>
    </w:p>
    <w:p w14:paraId="19A9ADA8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Nathan J. Lee, Ian A. Buchanan, Scott L. </w:t>
      </w:r>
      <w:proofErr w:type="spellStart"/>
      <w:r>
        <w:rPr>
          <w:rFonts w:ascii="Times New Roman" w:eastAsia="Times New Roman" w:hAnsi="Times New Roman"/>
        </w:rPr>
        <w:t>Zuckermann</w:t>
      </w:r>
      <w:proofErr w:type="spellEnd"/>
      <w:r>
        <w:rPr>
          <w:rFonts w:ascii="Times New Roman" w:eastAsia="Times New Roman" w:hAnsi="Times New Roman"/>
        </w:rPr>
        <w:t xml:space="preserve">, Venkat </w:t>
      </w:r>
      <w:proofErr w:type="spellStart"/>
      <w:r>
        <w:rPr>
          <w:rFonts w:ascii="Times New Roman" w:eastAsia="Times New Roman" w:hAnsi="Times New Roman"/>
        </w:rPr>
        <w:t>Boddapati</w:t>
      </w:r>
      <w:proofErr w:type="spellEnd"/>
      <w:r>
        <w:rPr>
          <w:rFonts w:ascii="Times New Roman" w:eastAsia="Times New Roman" w:hAnsi="Times New Roman"/>
        </w:rPr>
        <w:t xml:space="preserve">, Justin Mathew, </w:t>
      </w:r>
    </w:p>
    <w:p w14:paraId="1D77C1AD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Paul J. Park, Eric Leung, </w:t>
      </w:r>
      <w:r>
        <w:rPr>
          <w:rFonts w:ascii="Times New Roman" w:eastAsia="Times New Roman" w:hAnsi="Times New Roman"/>
          <w:b/>
        </w:rPr>
        <w:t>Avery L Buchholz</w:t>
      </w:r>
      <w:r>
        <w:rPr>
          <w:rFonts w:ascii="Times New Roman" w:eastAsia="Times New Roman" w:hAnsi="Times New Roman"/>
        </w:rPr>
        <w:t xml:space="preserve">, Asham Khan, John Pollina, Ehsan Jazini, Colin Haines, Thomas C. Schuler, Christopher R. Good, Joseph Lombardi, Ronald A. Lehman. </w:t>
      </w:r>
    </w:p>
    <w:p w14:paraId="164DD3CE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"What Advantages does the Mazor X Stealth Edition have over the Mazor X for </w:t>
      </w:r>
      <w:proofErr w:type="spellStart"/>
      <w:r>
        <w:rPr>
          <w:rFonts w:ascii="Times New Roman" w:eastAsia="Times New Roman" w:hAnsi="Times New Roman"/>
        </w:rPr>
        <w:t>RobotAssisted</w:t>
      </w:r>
      <w:proofErr w:type="spellEnd"/>
      <w:r>
        <w:rPr>
          <w:rFonts w:ascii="Times New Roman" w:eastAsia="Times New Roman" w:hAnsi="Times New Roman"/>
        </w:rPr>
        <w:t xml:space="preserve"> Spine Surgery? A Multicenter, Propensity-Matched Analysis of 2,800 Screws and 372 Patients." ISASS 2021. Oral Presentation </w:t>
      </w:r>
    </w:p>
    <w:p w14:paraId="42C3440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815913D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Nathan J. Lee MD, Ian A. Buchanan MD, Matthew </w:t>
      </w:r>
      <w:proofErr w:type="spellStart"/>
      <w:r>
        <w:rPr>
          <w:rFonts w:ascii="Times New Roman" w:eastAsia="Times New Roman" w:hAnsi="Times New Roman"/>
        </w:rPr>
        <w:t>Geiselmann</w:t>
      </w:r>
      <w:proofErr w:type="spellEnd"/>
      <w:r>
        <w:rPr>
          <w:rFonts w:ascii="Times New Roman" w:eastAsia="Times New Roman" w:hAnsi="Times New Roman"/>
        </w:rPr>
        <w:t xml:space="preserve">, Josephine R. Coury, </w:t>
      </w:r>
    </w:p>
    <w:p w14:paraId="4E71C30D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Matthew E. </w:t>
      </w:r>
      <w:proofErr w:type="spellStart"/>
      <w:r>
        <w:rPr>
          <w:rFonts w:ascii="Times New Roman" w:eastAsia="Times New Roman" w:hAnsi="Times New Roman"/>
        </w:rPr>
        <w:t>Simhon</w:t>
      </w:r>
      <w:proofErr w:type="spellEnd"/>
      <w:r>
        <w:rPr>
          <w:rFonts w:ascii="Times New Roman" w:eastAsia="Times New Roman" w:hAnsi="Times New Roman"/>
        </w:rPr>
        <w:t xml:space="preserve">, Scott L. Zuckerman, Eric Leung, </w:t>
      </w:r>
      <w:r>
        <w:rPr>
          <w:rFonts w:ascii="Times New Roman" w:eastAsia="Times New Roman" w:hAnsi="Times New Roman"/>
          <w:b/>
        </w:rPr>
        <w:t>Avery L Buchholz</w:t>
      </w:r>
      <w:r>
        <w:rPr>
          <w:rFonts w:ascii="Times New Roman" w:eastAsia="Times New Roman" w:hAnsi="Times New Roman"/>
        </w:rPr>
        <w:t xml:space="preserve">, John Pollina, </w:t>
      </w:r>
    </w:p>
    <w:p w14:paraId="7D54A728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Ehsan Jazini, Colin Haines, Thomas C. Schuler, Christopher R. Good, Joseph Lombardi, </w:t>
      </w:r>
    </w:p>
    <w:p w14:paraId="339D96C7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Ronald A. Lehman. "The Trends in Robot-related Complications, Operative Efficiency, Radiation Exposure, and Clinical Outcomes After Robot-Assisted Spine Surgery: A Multicenter Study of 722 Patients and 5,005 Screws From 2015 to 2019." ISASS 2021. Poster. </w:t>
      </w:r>
    </w:p>
    <w:p w14:paraId="3FAE23B0" w14:textId="77777777" w:rsidR="00FC0DD2" w:rsidRDefault="00000000">
      <w:pPr>
        <w:spacing w:after="0"/>
        <w:ind w:left="1081"/>
      </w:pPr>
      <w:r>
        <w:rPr>
          <w:rFonts w:ascii="Times New Roman" w:eastAsia="Times New Roman" w:hAnsi="Times New Roman"/>
        </w:rPr>
        <w:t xml:space="preserve"> </w:t>
      </w:r>
    </w:p>
    <w:p w14:paraId="169BF726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Laratta J, Shillingford J, </w:t>
      </w:r>
      <w:proofErr w:type="spellStart"/>
      <w:r>
        <w:rPr>
          <w:rFonts w:ascii="Times New Roman" w:eastAsia="Times New Roman" w:hAnsi="Times New Roman"/>
        </w:rPr>
        <w:t>Pugley</w:t>
      </w:r>
      <w:proofErr w:type="spellEnd"/>
      <w:r>
        <w:rPr>
          <w:rFonts w:ascii="Times New Roman" w:eastAsia="Times New Roman" w:hAnsi="Times New Roman"/>
        </w:rPr>
        <w:t xml:space="preserve"> A,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Glassman SD, Lehman RA, Lenke L. </w:t>
      </w:r>
    </w:p>
    <w:p w14:paraId="786528F8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Pelvic Parameters Directly Influence S2 Alar-Iliac (S2AI) Screw Trajectory.  Spine Summit. Las Vegas NV. March 8, 2020. </w:t>
      </w:r>
    </w:p>
    <w:p w14:paraId="5BE1ACD3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BB008B8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Laratta J, Shillingford J, Gum JL, </w:t>
      </w:r>
      <w:proofErr w:type="spellStart"/>
      <w:r>
        <w:rPr>
          <w:rFonts w:ascii="Times New Roman" w:eastAsia="Times New Roman" w:hAnsi="Times New Roman"/>
        </w:rPr>
        <w:t>Pugley</w:t>
      </w:r>
      <w:proofErr w:type="spellEnd"/>
      <w:r>
        <w:rPr>
          <w:rFonts w:ascii="Times New Roman" w:eastAsia="Times New Roman" w:hAnsi="Times New Roman"/>
        </w:rPr>
        <w:t xml:space="preserve"> A,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Djurasovic</w:t>
      </w:r>
      <w:proofErr w:type="spellEnd"/>
      <w:r>
        <w:rPr>
          <w:rFonts w:ascii="Times New Roman" w:eastAsia="Times New Roman" w:hAnsi="Times New Roman"/>
        </w:rPr>
        <w:t xml:space="preserve"> M, Gum JL, </w:t>
      </w:r>
    </w:p>
    <w:p w14:paraId="2B4B7487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Glassman SD, Crawford CH.  Comorbidities Do Not Affect Minimum Clinically Important Differences (MCID) for Fusion in Grade I Spondylolisthesis.  Spine Summit. Las Vegas NV. March 8, 2020. </w:t>
      </w:r>
    </w:p>
    <w:p w14:paraId="08C23849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1DF608CF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Laratta J, Shillingford J, Gum JL, </w:t>
      </w:r>
      <w:proofErr w:type="spellStart"/>
      <w:r>
        <w:rPr>
          <w:rFonts w:ascii="Times New Roman" w:eastAsia="Times New Roman" w:hAnsi="Times New Roman"/>
        </w:rPr>
        <w:t>Pugley</w:t>
      </w:r>
      <w:proofErr w:type="spellEnd"/>
      <w:r>
        <w:rPr>
          <w:rFonts w:ascii="Times New Roman" w:eastAsia="Times New Roman" w:hAnsi="Times New Roman"/>
        </w:rPr>
        <w:t xml:space="preserve"> A,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Djurasovic</w:t>
      </w:r>
      <w:proofErr w:type="spellEnd"/>
      <w:r>
        <w:rPr>
          <w:rFonts w:ascii="Times New Roman" w:eastAsia="Times New Roman" w:hAnsi="Times New Roman"/>
        </w:rPr>
        <w:t xml:space="preserve"> M, Gum JL, Glassman SD, Crawford CH. Accuracy of Cortical Bone Trajectory Screw Placement with Intraoperative Cone Beam Navigation.  Spine Summit. Las Vegas NV. March 8, 2020. </w:t>
      </w:r>
    </w:p>
    <w:p w14:paraId="02BCC133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1E4C6665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Laratta J, Gum JL,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Pugley</w:t>
      </w:r>
      <w:proofErr w:type="spellEnd"/>
      <w:r>
        <w:rPr>
          <w:rFonts w:ascii="Times New Roman" w:eastAsia="Times New Roman" w:hAnsi="Times New Roman"/>
        </w:rPr>
        <w:t xml:space="preserve"> A, Smith W. Single Position Lateral Surgery with </w:t>
      </w:r>
      <w:proofErr w:type="spellStart"/>
      <w:r>
        <w:rPr>
          <w:rFonts w:ascii="Times New Roman" w:eastAsia="Times New Roman" w:hAnsi="Times New Roman"/>
        </w:rPr>
        <w:t>Transpsoas</w:t>
      </w:r>
      <w:proofErr w:type="spellEnd"/>
      <w:r>
        <w:rPr>
          <w:rFonts w:ascii="Times New Roman" w:eastAsia="Times New Roman" w:hAnsi="Times New Roman"/>
        </w:rPr>
        <w:t xml:space="preserve"> Fixation is an Effective Treatment for Adult Spinal Deformity.  Spine Summit. Las Vegas NV. March 8, 2020. </w:t>
      </w:r>
    </w:p>
    <w:p w14:paraId="7400F241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35A95FB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Carreon L, Laratta J,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Bisson E, Glassman SD, Yew A. Preoperative medical comorbidities do not affect minimum clinically important difference (MCID) for lumbar fusion in grade one spondylolisthesis. North American Spine Society. </w:t>
      </w:r>
    </w:p>
    <w:p w14:paraId="2538AD74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A630ADE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lastRenderedPageBreak/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Hassanzedah</w:t>
      </w:r>
      <w:proofErr w:type="spellEnd"/>
      <w:r>
        <w:rPr>
          <w:rFonts w:ascii="Times New Roman" w:eastAsia="Times New Roman" w:hAnsi="Times New Roman"/>
        </w:rPr>
        <w:t xml:space="preserve"> H. Medtronic Mazor X Stealth Edition. How Pre-Op Planning, Navigation and Robotic Guidance are Changing Spine Surgery. Spine Base to Summit. Vail, </w:t>
      </w:r>
    </w:p>
    <w:p w14:paraId="14A4A451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CO. Jan 24, 2020. Oral  </w:t>
      </w:r>
    </w:p>
    <w:p w14:paraId="0B407DB6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4237121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</w:t>
      </w:r>
      <w:r>
        <w:rPr>
          <w:rFonts w:ascii="Times New Roman" w:eastAsia="Times New Roman" w:hAnsi="Times New Roman"/>
          <w:b/>
        </w:rPr>
        <w:t>Buchholz AL,</w:t>
      </w:r>
      <w:r>
        <w:rPr>
          <w:rFonts w:ascii="Times New Roman" w:eastAsia="Times New Roman" w:hAnsi="Times New Roman"/>
        </w:rPr>
        <w:t xml:space="preserve"> Hanson D. Constructs for Challenging Deformities: How Technology is Impacting My Practice.  Scoliosis Research Society. Montreal, Quebec.  September 17-21, 2019.  Oral </w:t>
      </w:r>
    </w:p>
    <w:p w14:paraId="1EB7D9CE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E2B6D02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. Robotic Single Position Surgery. Seattle Science Foundation. 4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Annual Spinal Navigation, Emerging Technologies and Systems Integration Course. Seattle, WA. Nov 9, 2019. Oral </w:t>
      </w:r>
    </w:p>
    <w:p w14:paraId="3301AFE8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2C62A60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. Resident Fellow Education Pathway: Transition to Practice. Pitfalls. North American Spine Society. Chicago, IL. Sept 25</w:t>
      </w:r>
      <w:proofErr w:type="gramStart"/>
      <w:r>
        <w:rPr>
          <w:rFonts w:ascii="Times New Roman" w:eastAsia="Times New Roman" w:hAnsi="Times New Roman"/>
        </w:rPr>
        <w:t xml:space="preserve"> 2019</w:t>
      </w:r>
      <w:proofErr w:type="gramEnd"/>
      <w:r>
        <w:rPr>
          <w:rFonts w:ascii="Times New Roman" w:eastAsia="Times New Roman" w:hAnsi="Times New Roman"/>
        </w:rPr>
        <w:t xml:space="preserve">.Oral </w:t>
      </w:r>
    </w:p>
    <w:p w14:paraId="67548F92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3214C70E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. Resident Fellow Education Pathway: Transition to Practice. Interacting with Industry, Including Ethics. North American Spine Society. Chicago, IL. Sept 27</w:t>
      </w:r>
      <w:proofErr w:type="gramStart"/>
      <w:r>
        <w:rPr>
          <w:rFonts w:ascii="Times New Roman" w:eastAsia="Times New Roman" w:hAnsi="Times New Roman"/>
        </w:rPr>
        <w:t xml:space="preserve"> 2019</w:t>
      </w:r>
      <w:proofErr w:type="gramEnd"/>
      <w:r>
        <w:rPr>
          <w:rFonts w:ascii="Times New Roman" w:eastAsia="Times New Roman" w:hAnsi="Times New Roman"/>
        </w:rPr>
        <w:t xml:space="preserve">.Oral </w:t>
      </w:r>
    </w:p>
    <w:p w14:paraId="622536F4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8BA2ACC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NuVasive</w:t>
      </w:r>
      <w:proofErr w:type="spellEnd"/>
      <w:r>
        <w:rPr>
          <w:rFonts w:ascii="Times New Roman" w:eastAsia="Times New Roman" w:hAnsi="Times New Roman"/>
        </w:rPr>
        <w:t xml:space="preserve"> X360. How it Has Affected My Practice.  Pitfalls. North American Spine Society. Chicago, IL. Sept 26, 2019. Oral </w:t>
      </w:r>
    </w:p>
    <w:p w14:paraId="2908AD20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CE6765F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. Medtronic. Circumferential Fixation in the Complex Corpectomy Patient. 48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Annual Cervical Spine Research Society. Nov 21, 2019. New York, NY. Oral </w:t>
      </w:r>
    </w:p>
    <w:p w14:paraId="4057FADF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A40071F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AL.</w:t>
      </w:r>
      <w:r>
        <w:rPr>
          <w:rFonts w:ascii="Times New Roman" w:eastAsia="Times New Roman" w:hAnsi="Times New Roman"/>
        </w:rPr>
        <w:t xml:space="preserve">  </w:t>
      </w:r>
      <w:proofErr w:type="spellStart"/>
      <w:r>
        <w:rPr>
          <w:rFonts w:ascii="Times New Roman" w:eastAsia="Times New Roman" w:hAnsi="Times New Roman"/>
        </w:rPr>
        <w:t>NuVasive</w:t>
      </w:r>
      <w:proofErr w:type="spellEnd"/>
      <w:r>
        <w:rPr>
          <w:rFonts w:ascii="Times New Roman" w:eastAsia="Times New Roman" w:hAnsi="Times New Roman"/>
        </w:rPr>
        <w:t xml:space="preserve">. Deformity correction through use of reduction towers.  </w:t>
      </w:r>
    </w:p>
    <w:p w14:paraId="555DD606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International Meeting of Advanced Spine Technologies.  Amersterdam, the Netherlands.  July 17-20, 2019. Oral </w:t>
      </w:r>
    </w:p>
    <w:p w14:paraId="0BE89301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45C3346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 Medtronic Posterior Cervical Infinity.  Advances in technology. Spine Base to Summit. Vail CO. January 18-21, 2019. Oral </w:t>
      </w:r>
    </w:p>
    <w:p w14:paraId="10280130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9C2528C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Lieberman I.  Medtronic Mazor X Stealth Edition. Advances in technology.  Global Spine Congress. Toronto ON. May 15-17, 2019. Oral </w:t>
      </w:r>
    </w:p>
    <w:p w14:paraId="5EE5A2F8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2AA9E354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Buell TJ, Nguyen JH, Wang TR, Mullin JP, Mazur MD, Garces J, Yen CP, </w:t>
      </w:r>
    </w:p>
    <w:p w14:paraId="5282E22F" w14:textId="77777777" w:rsidR="00FC0DD2" w:rsidRDefault="00000000">
      <w:pPr>
        <w:spacing w:after="0" w:line="247" w:lineRule="auto"/>
        <w:ind w:left="479" w:right="-194" w:hanging="10"/>
        <w:jc w:val="center"/>
      </w:pP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Complications after Spinopelvic Fixation with Iliac Screws in 260 </w:t>
      </w:r>
    </w:p>
    <w:p w14:paraId="022C08A8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Adult Patients with 2-year Minimum Follow-up. Spine Base to Summit. Vail CO. January 18-21, 2019. Oral </w:t>
      </w:r>
    </w:p>
    <w:p w14:paraId="6E54D7DD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7EA3A64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Buell TJ, Nguyen JH, Wang TR, Mullin JP, Mazur MD, Garces J, Yen CP,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Radiographic Outcomes and Complications after Single Level </w:t>
      </w:r>
      <w:proofErr w:type="spellStart"/>
      <w:r>
        <w:rPr>
          <w:rFonts w:ascii="Times New Roman" w:eastAsia="Times New Roman" w:hAnsi="Times New Roman"/>
        </w:rPr>
        <w:t>Lmbar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14:paraId="7FCED788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Extended Pedicle Subtraction Osteotomy for Fixed Global Sagittal Malalignment: A Retrospective Analysis of 55 Adult Spinal Deformity Patients with Minimum 2-Year </w:t>
      </w:r>
      <w:proofErr w:type="spellStart"/>
      <w:r>
        <w:rPr>
          <w:rFonts w:ascii="Times New Roman" w:eastAsia="Times New Roman" w:hAnsi="Times New Roman"/>
        </w:rPr>
        <w:t>Followup</w:t>
      </w:r>
      <w:proofErr w:type="spellEnd"/>
      <w:r>
        <w:rPr>
          <w:rFonts w:ascii="Times New Roman" w:eastAsia="Times New Roman" w:hAnsi="Times New Roman"/>
        </w:rPr>
        <w:t xml:space="preserve">. Spine Base to Summit. Vail CO. January 18-21, 2019. Oral </w:t>
      </w:r>
    </w:p>
    <w:p w14:paraId="3D2F6801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EB5C1E8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Gross RH,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Webb SA, Walton Z, </w:t>
      </w:r>
      <w:proofErr w:type="spellStart"/>
      <w:r>
        <w:rPr>
          <w:rFonts w:ascii="Times New Roman" w:eastAsia="Times New Roman" w:hAnsi="Times New Roman"/>
        </w:rPr>
        <w:t>Bonthius</w:t>
      </w:r>
      <w:proofErr w:type="spellEnd"/>
      <w:r>
        <w:rPr>
          <w:rFonts w:ascii="Times New Roman" w:eastAsia="Times New Roman" w:hAnsi="Times New Roman"/>
        </w:rPr>
        <w:t xml:space="preserve"> D, Yao H.  Fixation </w:t>
      </w:r>
      <w:proofErr w:type="spellStart"/>
      <w:r>
        <w:rPr>
          <w:rFonts w:ascii="Times New Roman" w:eastAsia="Times New Roman" w:hAnsi="Times New Roman"/>
        </w:rPr>
        <w:t>Costale</w:t>
      </w:r>
      <w:proofErr w:type="spellEnd"/>
      <w:r>
        <w:rPr>
          <w:rFonts w:ascii="Times New Roman" w:eastAsia="Times New Roman" w:hAnsi="Times New Roman"/>
        </w:rPr>
        <w:t xml:space="preserve"> Haute </w:t>
      </w:r>
    </w:p>
    <w:p w14:paraId="7DDCCF6C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lastRenderedPageBreak/>
        <w:t xml:space="preserve">– Une Methode Sure Et </w:t>
      </w:r>
      <w:proofErr w:type="spellStart"/>
      <w:r>
        <w:rPr>
          <w:rFonts w:ascii="Times New Roman" w:eastAsia="Times New Roman" w:hAnsi="Times New Roman"/>
        </w:rPr>
        <w:t>Efficace</w:t>
      </w:r>
      <w:proofErr w:type="spellEnd"/>
      <w:r>
        <w:rPr>
          <w:rFonts w:ascii="Times New Roman" w:eastAsia="Times New Roman" w:hAnsi="Times New Roman"/>
        </w:rPr>
        <w:t xml:space="preserve"> Pour </w:t>
      </w:r>
      <w:proofErr w:type="spellStart"/>
      <w:r>
        <w:rPr>
          <w:rFonts w:ascii="Times New Roman" w:eastAsia="Times New Roman" w:hAnsi="Times New Roman"/>
        </w:rPr>
        <w:t>Traitant</w:t>
      </w:r>
      <w:proofErr w:type="spellEnd"/>
      <w:r>
        <w:rPr>
          <w:rFonts w:ascii="Times New Roman" w:eastAsia="Times New Roman" w:hAnsi="Times New Roman"/>
        </w:rPr>
        <w:t xml:space="preserve"> La </w:t>
      </w:r>
      <w:proofErr w:type="spellStart"/>
      <w:r>
        <w:rPr>
          <w:rFonts w:ascii="Times New Roman" w:eastAsia="Times New Roman" w:hAnsi="Times New Roman"/>
        </w:rPr>
        <w:t>Difformite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Pediatrique</w:t>
      </w:r>
      <w:proofErr w:type="spellEnd"/>
      <w:r>
        <w:rPr>
          <w:rFonts w:ascii="Times New Roman" w:eastAsia="Times New Roman" w:hAnsi="Times New Roman"/>
        </w:rPr>
        <w:t xml:space="preserve"> Severe.  Societe </w:t>
      </w:r>
      <w:proofErr w:type="spellStart"/>
      <w:r>
        <w:rPr>
          <w:rFonts w:ascii="Times New Roman" w:eastAsia="Times New Roman" w:hAnsi="Times New Roman"/>
        </w:rPr>
        <w:t>Francais</w:t>
      </w:r>
      <w:proofErr w:type="spellEnd"/>
      <w:r>
        <w:rPr>
          <w:rFonts w:ascii="Times New Roman" w:eastAsia="Times New Roman" w:hAnsi="Times New Roman"/>
        </w:rPr>
        <w:t xml:space="preserve"> de </w:t>
      </w:r>
      <w:proofErr w:type="spellStart"/>
      <w:r>
        <w:rPr>
          <w:rFonts w:ascii="Times New Roman" w:eastAsia="Times New Roman" w:hAnsi="Times New Roman"/>
        </w:rPr>
        <w:t>Chrugie</w:t>
      </w:r>
      <w:proofErr w:type="spellEnd"/>
      <w:r>
        <w:rPr>
          <w:rFonts w:ascii="Times New Roman" w:eastAsia="Times New Roman" w:hAnsi="Times New Roman"/>
        </w:rPr>
        <w:t xml:space="preserve"> du Rachis.  Nantes France.  June 7-9</w:t>
      </w:r>
      <w:proofErr w:type="gramStart"/>
      <w:r>
        <w:rPr>
          <w:rFonts w:ascii="Times New Roman" w:eastAsia="Times New Roman" w:hAnsi="Times New Roman"/>
        </w:rPr>
        <w:t xml:space="preserve"> 2018</w:t>
      </w:r>
      <w:proofErr w:type="gramEnd"/>
      <w:r>
        <w:rPr>
          <w:rFonts w:ascii="Times New Roman" w:eastAsia="Times New Roman" w:hAnsi="Times New Roman"/>
        </w:rPr>
        <w:t xml:space="preserve">. Poster </w:t>
      </w:r>
    </w:p>
    <w:p w14:paraId="1B0E62E4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11F473A9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Gross RH,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Webb S, </w:t>
      </w:r>
      <w:proofErr w:type="spellStart"/>
      <w:r>
        <w:rPr>
          <w:rFonts w:ascii="Times New Roman" w:eastAsia="Times New Roman" w:hAnsi="Times New Roman"/>
        </w:rPr>
        <w:t>Bonthius</w:t>
      </w:r>
      <w:proofErr w:type="spellEnd"/>
      <w:r>
        <w:rPr>
          <w:rFonts w:ascii="Times New Roman" w:eastAsia="Times New Roman" w:hAnsi="Times New Roman"/>
        </w:rPr>
        <w:t xml:space="preserve">, D. The Rib Construct – a Safe and Effective </w:t>
      </w:r>
    </w:p>
    <w:p w14:paraId="6A05E206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>Method for Correction of Severe Pediatric Deformity. 3</w:t>
      </w:r>
      <w:r>
        <w:rPr>
          <w:rFonts w:ascii="Times New Roman" w:eastAsia="Times New Roman" w:hAnsi="Times New Roman"/>
          <w:vertAlign w:val="superscript"/>
        </w:rPr>
        <w:t>rd</w:t>
      </w:r>
      <w:r>
        <w:rPr>
          <w:rFonts w:ascii="Times New Roman" w:eastAsia="Times New Roman" w:hAnsi="Times New Roman"/>
        </w:rPr>
        <w:t xml:space="preserve"> Annual Safety in Spine Surgery </w:t>
      </w:r>
    </w:p>
    <w:p w14:paraId="7EBCF2E4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Summit. New York, NY. April 20, 2018. Poster </w:t>
      </w:r>
    </w:p>
    <w:p w14:paraId="31BF188E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B1DBF81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Garces J, Buell TJ, Mullin JP, Mazur MD, Nguyen JH, Taylor DG,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Yen Chun-Po,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The Effect of Junctional Tethers on Proximal Junctional </w:t>
      </w:r>
    </w:p>
    <w:p w14:paraId="0F486905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>Kyphosis in Multilevel Posterior Spinal Instrumentation for Adult Spinal Deformity.  16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</w:t>
      </w:r>
    </w:p>
    <w:p w14:paraId="67F19E49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Annual AO Spine North America Fellows Forum. Banff Springs, Alberta Canada March 2224, 2018. Oral </w:t>
      </w:r>
    </w:p>
    <w:p w14:paraId="3B523C93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CEA9603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Buell D, Quinn JC,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Nguyen J, Mazur MD, Bess S, Line BG, Ames CP, Schwab F, </w:t>
      </w:r>
      <w:proofErr w:type="spellStart"/>
      <w:r>
        <w:rPr>
          <w:rFonts w:ascii="Times New Roman" w:eastAsia="Times New Roman" w:hAnsi="Times New Roman"/>
        </w:rPr>
        <w:t>Lafage</w:t>
      </w:r>
      <w:proofErr w:type="spellEnd"/>
      <w:r>
        <w:rPr>
          <w:rFonts w:ascii="Times New Roman" w:eastAsia="Times New Roman" w:hAnsi="Times New Roman"/>
        </w:rPr>
        <w:t xml:space="preserve"> V,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Alignment Risk Factors </w:t>
      </w:r>
      <w:proofErr w:type="gramStart"/>
      <w:r>
        <w:rPr>
          <w:rFonts w:ascii="Times New Roman" w:eastAsia="Times New Roman" w:hAnsi="Times New Roman"/>
        </w:rPr>
        <w:t>For</w:t>
      </w:r>
      <w:proofErr w:type="gramEnd"/>
      <w:r>
        <w:rPr>
          <w:rFonts w:ascii="Times New Roman" w:eastAsia="Times New Roman" w:hAnsi="Times New Roman"/>
        </w:rPr>
        <w:t xml:space="preserve"> Proximal Junctional Kyphosis and the Effect of Lower Thoracic Junctional Tethers for Adult Spinal Deformity.  AANS/CNS Section on Disorders of the Spine and Peripheral Nerves Spine Summit 2018. </w:t>
      </w:r>
    </w:p>
    <w:p w14:paraId="2E89DD4A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Oral </w:t>
      </w:r>
    </w:p>
    <w:p w14:paraId="79FB1E72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31CBEEF4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Buell D,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Quinn JC, Nguyen J, Mazur MD, Bess S, Line BG, Ames CP, Schwab F, </w:t>
      </w:r>
      <w:proofErr w:type="spellStart"/>
      <w:r>
        <w:rPr>
          <w:rFonts w:ascii="Times New Roman" w:eastAsia="Times New Roman" w:hAnsi="Times New Roman"/>
        </w:rPr>
        <w:t>Lafage</w:t>
      </w:r>
      <w:proofErr w:type="spellEnd"/>
      <w:r>
        <w:rPr>
          <w:rFonts w:ascii="Times New Roman" w:eastAsia="Times New Roman" w:hAnsi="Times New Roman"/>
        </w:rPr>
        <w:t xml:space="preserve"> V,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A Pilot Study on Posterior Polyethylene Tether to Prevent Proximal Junctional Kyphosis After Multilevel Spinal Instrumentation </w:t>
      </w:r>
      <w:proofErr w:type="gramStart"/>
      <w:r>
        <w:rPr>
          <w:rFonts w:ascii="Times New Roman" w:eastAsia="Times New Roman" w:hAnsi="Times New Roman"/>
        </w:rPr>
        <w:t>For</w:t>
      </w:r>
      <w:proofErr w:type="gramEnd"/>
      <w:r>
        <w:rPr>
          <w:rFonts w:ascii="Times New Roman" w:eastAsia="Times New Roman" w:hAnsi="Times New Roman"/>
        </w:rPr>
        <w:t xml:space="preserve"> Adult </w:t>
      </w:r>
    </w:p>
    <w:p w14:paraId="779AE3EC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Spinal Deformity.  AANS/CNS Section on Disorders of the Spine and Peripheral Nerves Spine Summit 2018. Oral </w:t>
      </w:r>
    </w:p>
    <w:p w14:paraId="0C26DA69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4995A36B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AL.</w:t>
      </w:r>
      <w:r>
        <w:rPr>
          <w:rFonts w:ascii="Times New Roman" w:eastAsia="Times New Roman" w:hAnsi="Times New Roman"/>
        </w:rPr>
        <w:t xml:space="preserve"> Treatment of Adult Deformity: Whenever and When Never to Perform. 2018 </w:t>
      </w:r>
    </w:p>
    <w:p w14:paraId="0CAB1F55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MUSC Health Spine Conference – Controversies in Spine Care. April 14, 2018. Kiawah </w:t>
      </w:r>
    </w:p>
    <w:p w14:paraId="1BDDC318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Island, SC. Oral </w:t>
      </w:r>
    </w:p>
    <w:p w14:paraId="25922093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1F86B5C" w14:textId="77777777" w:rsidR="00FC0DD2" w:rsidRDefault="00000000">
      <w:pPr>
        <w:numPr>
          <w:ilvl w:val="0"/>
          <w:numId w:val="11"/>
        </w:numPr>
        <w:spacing w:after="0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AL.</w:t>
      </w:r>
      <w:r>
        <w:rPr>
          <w:rFonts w:ascii="Times New Roman" w:eastAsia="Times New Roman" w:hAnsi="Times New Roman"/>
        </w:rPr>
        <w:t xml:space="preserve"> Transforaminal Endoscopic vs. Microscopic Discectomy. 2018 MUSC Health Spine Conference – Controversies in Spine Care. April 14, 2018. Kiawah Island, SC. Oral </w:t>
      </w:r>
    </w:p>
    <w:p w14:paraId="623B9EF5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244E047B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Primary Infections. Patient Care – Discitis. AO Global Spine Congress. May 2-5, 2018. Singapore. Oral </w:t>
      </w:r>
    </w:p>
    <w:p w14:paraId="600EB69A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2F801C92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AL.</w:t>
      </w:r>
      <w:r>
        <w:rPr>
          <w:rFonts w:ascii="Times New Roman" w:eastAsia="Times New Roman" w:hAnsi="Times New Roman"/>
        </w:rPr>
        <w:t xml:space="preserve"> ALIF vs TLIF/PLIF vs LLIF Indications. 2018 MUSC Health Spine Conference – Controversies in Spine Care. April 14, 2018. Kiawah Island, SC. Oral. </w:t>
      </w:r>
    </w:p>
    <w:p w14:paraId="60D4D2B8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FA4DA32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AL.</w:t>
      </w:r>
      <w:r>
        <w:rPr>
          <w:rFonts w:ascii="Times New Roman" w:eastAsia="Times New Roman" w:hAnsi="Times New Roman"/>
        </w:rPr>
        <w:t xml:space="preserve">  Surgeons as </w:t>
      </w:r>
      <w:proofErr w:type="gramStart"/>
      <w:r>
        <w:rPr>
          <w:rFonts w:ascii="Times New Roman" w:eastAsia="Times New Roman" w:hAnsi="Times New Roman"/>
        </w:rPr>
        <w:t>High Performance</w:t>
      </w:r>
      <w:proofErr w:type="gramEnd"/>
      <w:r>
        <w:rPr>
          <w:rFonts w:ascii="Times New Roman" w:eastAsia="Times New Roman" w:hAnsi="Times New Roman"/>
        </w:rPr>
        <w:t xml:space="preserve"> Athletes. 16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Annual AO Spine North America Fellows Forum. Banff Springs, Alberta Canada. March 22-24, 2018. Oral </w:t>
      </w:r>
    </w:p>
    <w:p w14:paraId="5253ABF2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EF83F73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AL,</w:t>
      </w:r>
      <w:r>
        <w:rPr>
          <w:rFonts w:ascii="Times New Roman" w:eastAsia="Times New Roman" w:hAnsi="Times New Roman"/>
        </w:rPr>
        <w:t xml:space="preserve"> Buell TJ, Quinn JC, Bess S, Line B, Ames C, Schwab </w:t>
      </w:r>
      <w:proofErr w:type="gramStart"/>
      <w:r>
        <w:rPr>
          <w:rFonts w:ascii="Times New Roman" w:eastAsia="Times New Roman" w:hAnsi="Times New Roman"/>
        </w:rPr>
        <w:t xml:space="preserve">F,  </w:t>
      </w:r>
      <w:proofErr w:type="spellStart"/>
      <w:r>
        <w:rPr>
          <w:rFonts w:ascii="Times New Roman" w:eastAsia="Times New Roman" w:hAnsi="Times New Roman"/>
        </w:rPr>
        <w:t>Lafage</w:t>
      </w:r>
      <w:proofErr w:type="spellEnd"/>
      <w:proofErr w:type="gramEnd"/>
      <w:r>
        <w:rPr>
          <w:rFonts w:ascii="Times New Roman" w:eastAsia="Times New Roman" w:hAnsi="Times New Roman"/>
        </w:rPr>
        <w:t xml:space="preserve"> V,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Long Segment Fusion and the Use of a Tether for Proximal Junction Kyphosis </w:t>
      </w:r>
    </w:p>
    <w:p w14:paraId="44A70521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Reduction.  AO Global Spine Congress. May 2-5, 2018. Singapore. Oral </w:t>
      </w:r>
    </w:p>
    <w:p w14:paraId="567CA179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64B7AAC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Buell TJ, Quinn JC, Bess S, Line B, Ames C, Schwab </w:t>
      </w:r>
      <w:proofErr w:type="gramStart"/>
      <w:r>
        <w:rPr>
          <w:rFonts w:ascii="Times New Roman" w:eastAsia="Times New Roman" w:hAnsi="Times New Roman"/>
        </w:rPr>
        <w:t xml:space="preserve">F,  </w:t>
      </w:r>
      <w:proofErr w:type="spellStart"/>
      <w:r>
        <w:rPr>
          <w:rFonts w:ascii="Times New Roman" w:eastAsia="Times New Roman" w:hAnsi="Times New Roman"/>
        </w:rPr>
        <w:t>Lafage</w:t>
      </w:r>
      <w:proofErr w:type="spellEnd"/>
      <w:proofErr w:type="gramEnd"/>
      <w:r>
        <w:rPr>
          <w:rFonts w:ascii="Times New Roman" w:eastAsia="Times New Roman" w:hAnsi="Times New Roman"/>
        </w:rPr>
        <w:t xml:space="preserve"> V,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Long Segment Fusion and the Use of a Tether for Proximal Junction Kyphosis </w:t>
      </w:r>
    </w:p>
    <w:p w14:paraId="18ADD88D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lastRenderedPageBreak/>
        <w:t>Reduction.  4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Annual International Spine Deformity Symposium. New York City, NY. Nov </w:t>
      </w:r>
    </w:p>
    <w:p w14:paraId="60595850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30-Dec 1,2018. Oral </w:t>
      </w:r>
    </w:p>
    <w:p w14:paraId="5E9DCCA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6C10978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</w:t>
      </w:r>
      <w:r>
        <w:rPr>
          <w:rFonts w:ascii="Times New Roman" w:eastAsia="Times New Roman" w:hAnsi="Times New Roman"/>
          <w:b/>
        </w:rPr>
        <w:t xml:space="preserve">Buchholz AL.  </w:t>
      </w:r>
      <w:r>
        <w:rPr>
          <w:rFonts w:ascii="Times New Roman" w:eastAsia="Times New Roman" w:hAnsi="Times New Roman"/>
        </w:rPr>
        <w:t xml:space="preserve">Three Column Osteotomy for Sagittal Correction. IMAST. Cape Town, South Africa. July 12-15, 2017. Oral </w:t>
      </w:r>
    </w:p>
    <w:p w14:paraId="1695228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25A5807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Quinn JC,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Buell TJ,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 Alignment Risk Factors for PJK and the Effect of Posterior Polyester Tethers in Multilevel Posterior Instrumentation for Adult </w:t>
      </w:r>
    </w:p>
    <w:p w14:paraId="0EEFED39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Spinal Deformity. 15th Annual AO Spine North America Fellows Forum. Banff Springs, </w:t>
      </w:r>
    </w:p>
    <w:p w14:paraId="256C4DBE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Alberta Canada. March 2017. Oral </w:t>
      </w:r>
    </w:p>
    <w:p w14:paraId="46EF480B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4AB958D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Eriksson EA,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Matar M, Kalhorn S.  Thoracic Spine Exposure: A New Indication for Rib Surgical </w:t>
      </w:r>
      <w:proofErr w:type="spellStart"/>
      <w:r>
        <w:rPr>
          <w:rFonts w:ascii="Times New Roman" w:eastAsia="Times New Roman" w:hAnsi="Times New Roman"/>
        </w:rPr>
        <w:t>Fixatio</w:t>
      </w:r>
      <w:proofErr w:type="spellEnd"/>
      <w:r>
        <w:rPr>
          <w:rFonts w:ascii="Times New Roman" w:eastAsia="Times New Roman" w:hAnsi="Times New Roman"/>
        </w:rPr>
        <w:t xml:space="preserve">. Platform Presentation at Chest Wall Summit. Park City, Utah. March 2017. Poster </w:t>
      </w:r>
    </w:p>
    <w:p w14:paraId="25952DF9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7116493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Buell D,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Quinn JC, Nguyen J, Mazur MD, Bess S, Line BG, Ames CP, Schwab F, </w:t>
      </w:r>
      <w:proofErr w:type="spellStart"/>
      <w:r>
        <w:rPr>
          <w:rFonts w:ascii="Times New Roman" w:eastAsia="Times New Roman" w:hAnsi="Times New Roman"/>
        </w:rPr>
        <w:t>Lafage</w:t>
      </w:r>
      <w:proofErr w:type="spellEnd"/>
      <w:r>
        <w:rPr>
          <w:rFonts w:ascii="Times New Roman" w:eastAsia="Times New Roman" w:hAnsi="Times New Roman"/>
        </w:rPr>
        <w:t xml:space="preserve"> V,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A Pilot Study on Posterior Polyethylene Tether to Prevent Proximal Junctional Kyphosis After Multilevel Spinal Instrumentation </w:t>
      </w:r>
      <w:proofErr w:type="gramStart"/>
      <w:r>
        <w:rPr>
          <w:rFonts w:ascii="Times New Roman" w:eastAsia="Times New Roman" w:hAnsi="Times New Roman"/>
        </w:rPr>
        <w:t>For</w:t>
      </w:r>
      <w:proofErr w:type="gramEnd"/>
      <w:r>
        <w:rPr>
          <w:rFonts w:ascii="Times New Roman" w:eastAsia="Times New Roman" w:hAnsi="Times New Roman"/>
        </w:rPr>
        <w:t xml:space="preserve"> Adult Spinal Deformity.  CNS Annual Meeting 2017. Oral </w:t>
      </w:r>
    </w:p>
    <w:p w14:paraId="214C414F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5722861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. Importance of Lumbar Lordosis in Reduction of Adjacent Segment Disease. SCANS. Kiawah, SC. Dec 1-3, 2017. Oral </w:t>
      </w:r>
    </w:p>
    <w:p w14:paraId="0783B8F4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35B2674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Buell TJ, Quinn, JC, </w:t>
      </w:r>
      <w:proofErr w:type="spellStart"/>
      <w:r>
        <w:rPr>
          <w:rFonts w:ascii="Times New Roman" w:eastAsia="Times New Roman" w:hAnsi="Times New Roman"/>
        </w:rPr>
        <w:t>Shaffrey</w:t>
      </w:r>
      <w:proofErr w:type="spellEnd"/>
      <w:r>
        <w:rPr>
          <w:rFonts w:ascii="Times New Roman" w:eastAsia="Times New Roman" w:hAnsi="Times New Roman"/>
        </w:rPr>
        <w:t xml:space="preserve"> CI, Smith JS.  Long Segment Fusion and the Use of a Tether for Proximal Junctional Kyphosis Reduction. 15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Annual AO Spine North </w:t>
      </w:r>
    </w:p>
    <w:p w14:paraId="3ADF2AB9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America Fellows Forum. Banff Springs, Alberta </w:t>
      </w:r>
      <w:proofErr w:type="gramStart"/>
      <w:r>
        <w:rPr>
          <w:rFonts w:ascii="Times New Roman" w:eastAsia="Times New Roman" w:hAnsi="Times New Roman"/>
        </w:rPr>
        <w:t>Canada  March</w:t>
      </w:r>
      <w:proofErr w:type="gramEnd"/>
      <w:r>
        <w:rPr>
          <w:rFonts w:ascii="Times New Roman" w:eastAsia="Times New Roman" w:hAnsi="Times New Roman"/>
        </w:rPr>
        <w:t xml:space="preserve"> 2017. Oral </w:t>
      </w:r>
    </w:p>
    <w:p w14:paraId="1E76DB58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0C9742B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Morgan S, Frankel BM. Minimally Invasive Percutaneous Screw Fixation of Traumatic Spondylolisthesis of the Axis. MUSC Resident Research Day.  Charleston, SC 2016. Oral </w:t>
      </w:r>
    </w:p>
    <w:p w14:paraId="5B7A6E1C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2DF15DF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Morgan S, Frankel BM. Minimally Invasive Percutaneous Screw Fixation of Traumatic Spondylolisthesis of the Axis.  SMISS. Las Vegas, NV Oct 2013. Oral </w:t>
      </w:r>
    </w:p>
    <w:p w14:paraId="4356BC7E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189F541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Morgan S, Frankel BM. Minimally Invasive </w:t>
      </w:r>
      <w:proofErr w:type="spellStart"/>
      <w:r>
        <w:rPr>
          <w:rFonts w:ascii="Times New Roman" w:eastAsia="Times New Roman" w:hAnsi="Times New Roman"/>
        </w:rPr>
        <w:t>Percutansous</w:t>
      </w:r>
      <w:proofErr w:type="spellEnd"/>
      <w:r>
        <w:rPr>
          <w:rFonts w:ascii="Times New Roman" w:eastAsia="Times New Roman" w:hAnsi="Times New Roman"/>
        </w:rPr>
        <w:t xml:space="preserve"> Screw Fixation of </w:t>
      </w:r>
    </w:p>
    <w:p w14:paraId="5492BA65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Traumatic Spondylolisthesis of the Axis. North Carolina Spine Society.  Kiawah Island, SC </w:t>
      </w:r>
    </w:p>
    <w:p w14:paraId="1C05913B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>August 24</w:t>
      </w:r>
      <w:proofErr w:type="gramStart"/>
      <w:r>
        <w:rPr>
          <w:rFonts w:ascii="Times New Roman" w:eastAsia="Times New Roman" w:hAnsi="Times New Roman"/>
        </w:rPr>
        <w:t xml:space="preserve"> 2013</w:t>
      </w:r>
      <w:proofErr w:type="gramEnd"/>
      <w:r>
        <w:rPr>
          <w:rFonts w:ascii="Times New Roman" w:eastAsia="Times New Roman" w:hAnsi="Times New Roman"/>
        </w:rPr>
        <w:t xml:space="preserve">. Oral </w:t>
      </w:r>
    </w:p>
    <w:p w14:paraId="1CA1446D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1CAC1B7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Krishna V, Frankel BM.  Posterior Less Invasive Decompression and Stabilization for the Treatment of Malignant Neoplasms of the Thoraco-Lumbar Spine.  </w:t>
      </w:r>
    </w:p>
    <w:p w14:paraId="0A768B8F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>South Carolina Spine Society.  Charleston, SC September 28</w:t>
      </w:r>
      <w:proofErr w:type="gramStart"/>
      <w:r>
        <w:rPr>
          <w:rFonts w:ascii="Times New Roman" w:eastAsia="Times New Roman" w:hAnsi="Times New Roman"/>
        </w:rPr>
        <w:t xml:space="preserve"> 2013</w:t>
      </w:r>
      <w:proofErr w:type="gramEnd"/>
      <w:r>
        <w:rPr>
          <w:rFonts w:ascii="Times New Roman" w:eastAsia="Times New Roman" w:hAnsi="Times New Roman"/>
        </w:rPr>
        <w:t xml:space="preserve">. Oral </w:t>
      </w:r>
    </w:p>
    <w:p w14:paraId="00D4AD04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9FE318A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 xml:space="preserve">Krishna V, Blaker B, </w:t>
      </w: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Morgan SL, Frankel B.  Posterior Minimally Invasive Decompression and Stabilization for the Management of Benign, Intradural, Extramedullary Neoplasms of the Thoraco-Lumbar Spine.  AANS/CNS Section on Disorders of the Spine and Peripheral Nerves. 2012 Annual Meeting. Poster </w:t>
      </w:r>
    </w:p>
    <w:p w14:paraId="27BF791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7953341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lastRenderedPageBreak/>
        <w:t>Buchholz AL</w:t>
      </w:r>
      <w:r>
        <w:rPr>
          <w:rFonts w:ascii="Times New Roman" w:eastAsia="Times New Roman" w:hAnsi="Times New Roman"/>
        </w:rPr>
        <w:t xml:space="preserve">, Krishna V, Frankel BM.  Posterior Less Invasive Decompression and Stabilization for the Treatment of Malignant Neoplasms of the Thoraco-Lumbar Spine.  </w:t>
      </w:r>
    </w:p>
    <w:p w14:paraId="31DC44E4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Medical University of South Carolina Neurosciences Research Day. March 23, 2012. Oral </w:t>
      </w:r>
    </w:p>
    <w:p w14:paraId="6A4BB777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5CA4BDC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Krishna V, Blaker B, Morgan SL, Frankel B.  Posterior Less Invasive Decompression and Stabilization for the Treatment of Malignant Neoplasms of the </w:t>
      </w:r>
      <w:proofErr w:type="spellStart"/>
      <w:r>
        <w:rPr>
          <w:rFonts w:ascii="Times New Roman" w:eastAsia="Times New Roman" w:hAnsi="Times New Roman"/>
        </w:rPr>
        <w:t>ThoracoLumbar</w:t>
      </w:r>
      <w:proofErr w:type="spellEnd"/>
      <w:r>
        <w:rPr>
          <w:rFonts w:ascii="Times New Roman" w:eastAsia="Times New Roman" w:hAnsi="Times New Roman"/>
        </w:rPr>
        <w:t xml:space="preserve"> Spine: Perioperative Results and Risk of Hardware Failure.  AANS/CNS Section on </w:t>
      </w:r>
    </w:p>
    <w:p w14:paraId="6CCD2BE2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Disorders of the Spine and Peripheral Nerves. 2012 Annual Meeting. Poster </w:t>
      </w:r>
    </w:p>
    <w:p w14:paraId="16196BC6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8484958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</w:rPr>
        <w:t>Chapman E, Linzer M, Baranski B,</w:t>
      </w:r>
      <w:r>
        <w:rPr>
          <w:rFonts w:ascii="Times New Roman" w:eastAsia="Times New Roman" w:hAnsi="Times New Roman"/>
          <w:b/>
        </w:rPr>
        <w:t xml:space="preserve"> Buchholz A</w:t>
      </w:r>
      <w:r>
        <w:rPr>
          <w:rFonts w:ascii="Times New Roman" w:eastAsia="Times New Roman" w:hAnsi="Times New Roman"/>
        </w:rPr>
        <w:t xml:space="preserve">, Manwell L, Crnich C.  The More You Look the More You Morula… Society of General Internal Medicine.  Miami, FL May 13-16,2009. Poster </w:t>
      </w:r>
    </w:p>
    <w:p w14:paraId="38329A93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0860B892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 Niesen MC, Gausden E, Hetzel S, Squire MW, Kaplan LD.  Metabolic Activity in Osteoarthritic Knee Explants Correlates with Body Mass Index. ICRS. Miami, FL May 23-26</w:t>
      </w:r>
      <w:proofErr w:type="gramStart"/>
      <w:r>
        <w:rPr>
          <w:rFonts w:ascii="Times New Roman" w:eastAsia="Times New Roman" w:hAnsi="Times New Roman"/>
        </w:rPr>
        <w:t xml:space="preserve"> 2009</w:t>
      </w:r>
      <w:proofErr w:type="gramEnd"/>
      <w:r>
        <w:rPr>
          <w:rFonts w:ascii="Times New Roman" w:eastAsia="Times New Roman" w:hAnsi="Times New Roman"/>
        </w:rPr>
        <w:t xml:space="preserve">. Poster </w:t>
      </w:r>
    </w:p>
    <w:p w14:paraId="0195713D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D25ED7A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, Niesen MC, Gausden E, Hetzel S, Squire MW, Kaplan LD.  Metabolic Activity of Osteoarthritic Knees Correlates with Body Mass Index.  54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Orthopedic Research </w:t>
      </w:r>
    </w:p>
    <w:p w14:paraId="131443A1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Society Conference. San Francisco, CA March 2-5, 2008. Oral </w:t>
      </w:r>
    </w:p>
    <w:p w14:paraId="0B73426C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FC7CEEC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>, Niesen MC, Gausden E, Hetzel S, Squire MW, Kaplan LD.  Metabolic Activity of Osteoarthritic Knees Correlates with Body Mass Index. 13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ESSKA 2000 </w:t>
      </w:r>
    </w:p>
    <w:p w14:paraId="0F5A1B97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Congress. Porto, Portugal May 21-24, 2008. Oral </w:t>
      </w:r>
    </w:p>
    <w:p w14:paraId="0EE119E5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6CAB15D8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McGuine</w:t>
      </w:r>
      <w:proofErr w:type="spellEnd"/>
      <w:r>
        <w:rPr>
          <w:rFonts w:ascii="Times New Roman" w:eastAsia="Times New Roman" w:hAnsi="Times New Roman"/>
        </w:rPr>
        <w:t xml:space="preserve"> T.  The Epidemiology of Female High School Volleyball Injuries. Public Health Symposium Madison, WI May 9, 2008. Oral </w:t>
      </w:r>
    </w:p>
    <w:p w14:paraId="7A71ED63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7FACDAC8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Niesen MC, Gausden E, Hetzel S, Squire MW, Kaplan LD.  Metabolic Activity of </w:t>
      </w:r>
      <w:proofErr w:type="spellStart"/>
      <w:r>
        <w:rPr>
          <w:rFonts w:ascii="Times New Roman" w:eastAsia="Times New Roman" w:hAnsi="Times New Roman"/>
        </w:rPr>
        <w:t>Osteoarthiric</w:t>
      </w:r>
      <w:proofErr w:type="spellEnd"/>
      <w:r>
        <w:rPr>
          <w:rFonts w:ascii="Times New Roman" w:eastAsia="Times New Roman" w:hAnsi="Times New Roman"/>
        </w:rPr>
        <w:t xml:space="preserve"> Knees Correlates with Body Mass Index. OARSI World Congress on Osteoarthritis. Ft. Lauderdale, FL Dec 6-7, 2007. Poster </w:t>
      </w:r>
    </w:p>
    <w:p w14:paraId="2552398C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E767252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Niesen MC, </w:t>
      </w:r>
      <w:proofErr w:type="spellStart"/>
      <w:r>
        <w:rPr>
          <w:rFonts w:ascii="Times New Roman" w:eastAsia="Times New Roman" w:hAnsi="Times New Roman"/>
        </w:rPr>
        <w:t>Wisneiwski</w:t>
      </w:r>
      <w:proofErr w:type="spellEnd"/>
      <w:r>
        <w:rPr>
          <w:rFonts w:ascii="Times New Roman" w:eastAsia="Times New Roman" w:hAnsi="Times New Roman"/>
        </w:rPr>
        <w:t xml:space="preserve"> MG, Kaplan MG.  Age and Gender Differences in the Metabolic Activity of Osteoarthritic Knee Articular Cartilage.  5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Annual Medical Student Research Fall Forum, Madison, WI. Poster </w:t>
      </w:r>
    </w:p>
    <w:p w14:paraId="010C920E" w14:textId="77777777" w:rsidR="00FC0DD2" w:rsidRDefault="00000000">
      <w:pPr>
        <w:spacing w:after="0"/>
        <w:ind w:left="721"/>
      </w:pPr>
      <w:r>
        <w:rPr>
          <w:rFonts w:ascii="Times New Roman" w:eastAsia="Times New Roman" w:hAnsi="Times New Roman"/>
        </w:rPr>
        <w:t xml:space="preserve"> </w:t>
      </w:r>
    </w:p>
    <w:p w14:paraId="5A4BC387" w14:textId="77777777" w:rsidR="00FC0DD2" w:rsidRDefault="00000000">
      <w:pPr>
        <w:numPr>
          <w:ilvl w:val="0"/>
          <w:numId w:val="11"/>
        </w:numPr>
        <w:spacing w:after="15" w:line="247" w:lineRule="auto"/>
        <w:ind w:right="2" w:hanging="360"/>
      </w:pPr>
      <w:r>
        <w:rPr>
          <w:rFonts w:ascii="Times New Roman" w:eastAsia="Times New Roman" w:hAnsi="Times New Roman"/>
          <w:b/>
        </w:rPr>
        <w:t>Buchholz AL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Valppu</w:t>
      </w:r>
      <w:proofErr w:type="spellEnd"/>
      <w:r>
        <w:rPr>
          <w:rFonts w:ascii="Times New Roman" w:eastAsia="Times New Roman" w:hAnsi="Times New Roman"/>
        </w:rPr>
        <w:t xml:space="preserve"> L, Xu L.  Unbalanced Expression of Antagonistic Splicing Factors in </w:t>
      </w:r>
    </w:p>
    <w:p w14:paraId="279904D6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>Cardiac Hypertrophy.  2</w:t>
      </w:r>
      <w:r>
        <w:rPr>
          <w:rFonts w:ascii="Times New Roman" w:eastAsia="Times New Roman" w:hAnsi="Times New Roman"/>
          <w:vertAlign w:val="superscript"/>
        </w:rPr>
        <w:t>nd</w:t>
      </w:r>
      <w:r>
        <w:rPr>
          <w:rFonts w:ascii="Times New Roman" w:eastAsia="Times New Roman" w:hAnsi="Times New Roman"/>
        </w:rPr>
        <w:t xml:space="preserve"> Annual Symposium of AHA Council on Basic Cardiovascular </w:t>
      </w:r>
    </w:p>
    <w:p w14:paraId="345B4F2C" w14:textId="77777777" w:rsidR="00FC0DD2" w:rsidRDefault="00000000">
      <w:pPr>
        <w:spacing w:after="15" w:line="247" w:lineRule="auto"/>
        <w:ind w:left="1091" w:right="2" w:hanging="10"/>
      </w:pPr>
      <w:r>
        <w:rPr>
          <w:rFonts w:ascii="Times New Roman" w:eastAsia="Times New Roman" w:hAnsi="Times New Roman"/>
        </w:rPr>
        <w:t xml:space="preserve">Sciences, Keystone, CO. Poster </w:t>
      </w:r>
    </w:p>
    <w:p w14:paraId="2DF92520" w14:textId="77777777" w:rsidR="00FC0DD2" w:rsidRDefault="00000000">
      <w:pPr>
        <w:spacing w:after="0"/>
        <w:ind w:left="1081"/>
      </w:pPr>
      <w:r>
        <w:rPr>
          <w:rFonts w:ascii="Times New Roman" w:eastAsia="Times New Roman" w:hAnsi="Times New Roman"/>
        </w:rPr>
        <w:t xml:space="preserve"> </w:t>
      </w:r>
    </w:p>
    <w:p w14:paraId="4A1203CE" w14:textId="77777777" w:rsidR="00FC0DD2" w:rsidRDefault="00000000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3028E51B" w14:textId="77777777" w:rsidR="00FC0DD2" w:rsidRDefault="00000000">
      <w:pPr>
        <w:spacing w:after="0"/>
      </w:pPr>
      <w:r>
        <w:rPr>
          <w:rFonts w:ascii="Times New Roman" w:eastAsia="Times New Roman" w:hAnsi="Times New Roman"/>
          <w:i/>
        </w:rPr>
        <w:t xml:space="preserve"> </w:t>
      </w:r>
    </w:p>
    <w:sectPr w:rsidR="00FC0DD2">
      <w:headerReference w:type="even" r:id="rId19"/>
      <w:headerReference w:type="default" r:id="rId20"/>
      <w:headerReference w:type="first" r:id="rId21"/>
      <w:pgSz w:w="12240" w:h="15840"/>
      <w:pgMar w:top="1487" w:right="1430" w:bottom="1497" w:left="1441" w:header="77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2F03" w14:textId="77777777" w:rsidR="005906EF" w:rsidRDefault="005906EF">
      <w:pPr>
        <w:spacing w:after="0" w:line="240" w:lineRule="auto"/>
      </w:pPr>
      <w:r>
        <w:separator/>
      </w:r>
    </w:p>
  </w:endnote>
  <w:endnote w:type="continuationSeparator" w:id="0">
    <w:p w14:paraId="3D60E536" w14:textId="77777777" w:rsidR="005906EF" w:rsidRDefault="0059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2432" w14:textId="77777777" w:rsidR="005906EF" w:rsidRDefault="005906EF">
      <w:pPr>
        <w:spacing w:after="0" w:line="240" w:lineRule="auto"/>
      </w:pPr>
      <w:r>
        <w:separator/>
      </w:r>
    </w:p>
  </w:footnote>
  <w:footnote w:type="continuationSeparator" w:id="0">
    <w:p w14:paraId="47F8946C" w14:textId="77777777" w:rsidR="005906EF" w:rsidRDefault="0059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1F8D" w14:textId="77777777" w:rsidR="00FC0DD2" w:rsidRDefault="00000000">
    <w:pPr>
      <w:tabs>
        <w:tab w:val="center" w:pos="4682"/>
        <w:tab w:val="right" w:pos="9363"/>
      </w:tabs>
      <w:spacing w:after="0"/>
      <w:ind w:right="-1"/>
    </w:pPr>
    <w:r>
      <w:rPr>
        <w:rFonts w:ascii="Times New Roman" w:eastAsia="Times New Roman" w:hAnsi="Times New Roman"/>
        <w:i/>
      </w:rPr>
      <w:t xml:space="preserve"> </w:t>
    </w:r>
    <w:r>
      <w:rPr>
        <w:rFonts w:ascii="Times New Roman" w:eastAsia="Times New Roman" w:hAnsi="Times New Roman"/>
        <w:i/>
      </w:rPr>
      <w:tab/>
      <w:t xml:space="preserve"> </w:t>
    </w:r>
    <w:r>
      <w:rPr>
        <w:rFonts w:ascii="Times New Roman" w:eastAsia="Times New Roman" w:hAnsi="Times New Roman"/>
        <w:i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b/>
        <w:i/>
      </w:rPr>
      <w:t>1</w:t>
    </w:r>
    <w:r>
      <w:rPr>
        <w:rFonts w:ascii="Times New Roman" w:eastAsia="Times New Roman" w:hAnsi="Times New Roman"/>
        <w:b/>
        <w:i/>
      </w:rPr>
      <w:fldChar w:fldCharType="end"/>
    </w:r>
    <w:r>
      <w:rPr>
        <w:rFonts w:ascii="Times New Roman" w:eastAsia="Times New Roman" w:hAnsi="Times New Roman"/>
        <w:i/>
      </w:rPr>
      <w:t xml:space="preserve"> of </w:t>
    </w:r>
    <w:fldSimple w:instr=" NUMPAGES   \* MERGEFORMAT ">
      <w:r w:rsidR="00FC0DD2">
        <w:rPr>
          <w:rFonts w:ascii="Times New Roman" w:eastAsia="Times New Roman" w:hAnsi="Times New Roman"/>
          <w:b/>
          <w:i/>
        </w:rPr>
        <w:t>23</w:t>
      </w:r>
    </w:fldSimple>
    <w:r>
      <w:rPr>
        <w:rFonts w:ascii="Times New Roman" w:eastAsia="Times New Roman" w:hAnsi="Times New Roman"/>
        <w:i/>
      </w:rPr>
      <w:t xml:space="preserve"> </w:t>
    </w:r>
  </w:p>
  <w:p w14:paraId="03A23719" w14:textId="77777777" w:rsidR="00FC0DD2" w:rsidRDefault="00000000">
    <w:pPr>
      <w:spacing w:after="0"/>
    </w:pPr>
    <w:r>
      <w:rPr>
        <w:rFonts w:ascii="Times New Roman" w:eastAsia="Times New Roman" w:hAnsi="Times New Roman"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9F9C" w14:textId="77777777" w:rsidR="00FC0DD2" w:rsidRDefault="00000000">
    <w:pPr>
      <w:tabs>
        <w:tab w:val="center" w:pos="4682"/>
        <w:tab w:val="right" w:pos="9363"/>
      </w:tabs>
      <w:spacing w:after="0"/>
      <w:ind w:right="-1"/>
    </w:pPr>
    <w:r>
      <w:rPr>
        <w:rFonts w:ascii="Times New Roman" w:eastAsia="Times New Roman" w:hAnsi="Times New Roman"/>
        <w:i/>
      </w:rPr>
      <w:t xml:space="preserve"> </w:t>
    </w:r>
    <w:r>
      <w:rPr>
        <w:rFonts w:ascii="Times New Roman" w:eastAsia="Times New Roman" w:hAnsi="Times New Roman"/>
        <w:i/>
      </w:rPr>
      <w:tab/>
      <w:t xml:space="preserve"> </w:t>
    </w:r>
    <w:r>
      <w:rPr>
        <w:rFonts w:ascii="Times New Roman" w:eastAsia="Times New Roman" w:hAnsi="Times New Roman"/>
        <w:i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b/>
        <w:i/>
      </w:rPr>
      <w:t>1</w:t>
    </w:r>
    <w:r>
      <w:rPr>
        <w:rFonts w:ascii="Times New Roman" w:eastAsia="Times New Roman" w:hAnsi="Times New Roman"/>
        <w:b/>
        <w:i/>
      </w:rPr>
      <w:fldChar w:fldCharType="end"/>
    </w:r>
    <w:r>
      <w:rPr>
        <w:rFonts w:ascii="Times New Roman" w:eastAsia="Times New Roman" w:hAnsi="Times New Roman"/>
        <w:i/>
      </w:rPr>
      <w:t xml:space="preserve"> of </w:t>
    </w:r>
    <w:fldSimple w:instr=" NUMPAGES   \* MERGEFORMAT ">
      <w:r w:rsidR="00FC0DD2">
        <w:rPr>
          <w:rFonts w:ascii="Times New Roman" w:eastAsia="Times New Roman" w:hAnsi="Times New Roman"/>
          <w:b/>
          <w:i/>
        </w:rPr>
        <w:t>23</w:t>
      </w:r>
    </w:fldSimple>
    <w:r>
      <w:rPr>
        <w:rFonts w:ascii="Times New Roman" w:eastAsia="Times New Roman" w:hAnsi="Times New Roman"/>
        <w:i/>
      </w:rPr>
      <w:t xml:space="preserve"> </w:t>
    </w:r>
  </w:p>
  <w:p w14:paraId="5D4BCF0E" w14:textId="77777777" w:rsidR="00FC0DD2" w:rsidRDefault="00000000">
    <w:pPr>
      <w:spacing w:after="0"/>
    </w:pPr>
    <w:r>
      <w:rPr>
        <w:rFonts w:ascii="Times New Roman" w:eastAsia="Times New Roman" w:hAnsi="Times New Roman"/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17B4" w14:textId="77777777" w:rsidR="00FC0DD2" w:rsidRDefault="00000000">
    <w:pPr>
      <w:tabs>
        <w:tab w:val="center" w:pos="4682"/>
        <w:tab w:val="right" w:pos="9363"/>
      </w:tabs>
      <w:spacing w:after="0"/>
      <w:ind w:right="-1"/>
    </w:pPr>
    <w:r>
      <w:rPr>
        <w:rFonts w:ascii="Times New Roman" w:eastAsia="Times New Roman" w:hAnsi="Times New Roman"/>
        <w:i/>
      </w:rPr>
      <w:t xml:space="preserve"> </w:t>
    </w:r>
    <w:r>
      <w:rPr>
        <w:rFonts w:ascii="Times New Roman" w:eastAsia="Times New Roman" w:hAnsi="Times New Roman"/>
        <w:i/>
      </w:rPr>
      <w:tab/>
      <w:t xml:space="preserve"> </w:t>
    </w:r>
    <w:r>
      <w:rPr>
        <w:rFonts w:ascii="Times New Roman" w:eastAsia="Times New Roman" w:hAnsi="Times New Roman"/>
        <w:i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b/>
        <w:i/>
      </w:rPr>
      <w:t>1</w:t>
    </w:r>
    <w:r>
      <w:rPr>
        <w:rFonts w:ascii="Times New Roman" w:eastAsia="Times New Roman" w:hAnsi="Times New Roman"/>
        <w:b/>
        <w:i/>
      </w:rPr>
      <w:fldChar w:fldCharType="end"/>
    </w:r>
    <w:r>
      <w:rPr>
        <w:rFonts w:ascii="Times New Roman" w:eastAsia="Times New Roman" w:hAnsi="Times New Roman"/>
        <w:i/>
      </w:rPr>
      <w:t xml:space="preserve"> of </w:t>
    </w:r>
    <w:fldSimple w:instr=" NUMPAGES   \* MERGEFORMAT ">
      <w:r w:rsidR="00FC0DD2">
        <w:rPr>
          <w:rFonts w:ascii="Times New Roman" w:eastAsia="Times New Roman" w:hAnsi="Times New Roman"/>
          <w:b/>
          <w:i/>
        </w:rPr>
        <w:t>23</w:t>
      </w:r>
    </w:fldSimple>
    <w:r>
      <w:rPr>
        <w:rFonts w:ascii="Times New Roman" w:eastAsia="Times New Roman" w:hAnsi="Times New Roman"/>
        <w:i/>
      </w:rPr>
      <w:t xml:space="preserve"> </w:t>
    </w:r>
  </w:p>
  <w:p w14:paraId="40183799" w14:textId="77777777" w:rsidR="00FC0DD2" w:rsidRDefault="00000000">
    <w:pPr>
      <w:spacing w:after="0"/>
    </w:pPr>
    <w:r>
      <w:rPr>
        <w:rFonts w:ascii="Times New Roman" w:eastAsia="Times New Roman" w:hAnsi="Times New Roman"/>
        <w:i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1C89" w14:textId="77777777" w:rsidR="00FC0DD2" w:rsidRDefault="00000000">
    <w:pPr>
      <w:tabs>
        <w:tab w:val="center" w:pos="4682"/>
        <w:tab w:val="right" w:pos="9369"/>
      </w:tabs>
      <w:spacing w:after="0"/>
    </w:pPr>
    <w:r>
      <w:rPr>
        <w:rFonts w:ascii="Times New Roman" w:eastAsia="Times New Roman" w:hAnsi="Times New Roman"/>
        <w:i/>
      </w:rPr>
      <w:t xml:space="preserve"> </w:t>
    </w:r>
    <w:r>
      <w:rPr>
        <w:rFonts w:ascii="Times New Roman" w:eastAsia="Times New Roman" w:hAnsi="Times New Roman"/>
        <w:i/>
      </w:rPr>
      <w:tab/>
      <w:t xml:space="preserve"> </w:t>
    </w:r>
    <w:r>
      <w:rPr>
        <w:rFonts w:ascii="Times New Roman" w:eastAsia="Times New Roman" w:hAnsi="Times New Roman"/>
        <w:i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b/>
        <w:i/>
      </w:rPr>
      <w:t>10</w:t>
    </w:r>
    <w:r>
      <w:rPr>
        <w:rFonts w:ascii="Times New Roman" w:eastAsia="Times New Roman" w:hAnsi="Times New Roman"/>
        <w:b/>
        <w:i/>
      </w:rPr>
      <w:fldChar w:fldCharType="end"/>
    </w:r>
    <w:r>
      <w:rPr>
        <w:rFonts w:ascii="Times New Roman" w:eastAsia="Times New Roman" w:hAnsi="Times New Roman"/>
        <w:i/>
      </w:rPr>
      <w:t xml:space="preserve"> of </w:t>
    </w:r>
    <w:fldSimple w:instr=" NUMPAGES   \* MERGEFORMAT ">
      <w:r w:rsidR="00FC0DD2">
        <w:rPr>
          <w:rFonts w:ascii="Times New Roman" w:eastAsia="Times New Roman" w:hAnsi="Times New Roman"/>
          <w:b/>
          <w:i/>
        </w:rPr>
        <w:t>23</w:t>
      </w:r>
    </w:fldSimple>
    <w:r>
      <w:rPr>
        <w:rFonts w:ascii="Times New Roman" w:eastAsia="Times New Roman" w:hAnsi="Times New Roman"/>
        <w:i/>
      </w:rPr>
      <w:t xml:space="preserve"> </w:t>
    </w:r>
  </w:p>
  <w:p w14:paraId="75A86418" w14:textId="77777777" w:rsidR="00FC0DD2" w:rsidRDefault="00000000">
    <w:pPr>
      <w:spacing w:after="0"/>
    </w:pPr>
    <w:r>
      <w:rPr>
        <w:rFonts w:ascii="Times New Roman" w:eastAsia="Times New Roman" w:hAnsi="Times New Roman"/>
        <w:i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CF51" w14:textId="77777777" w:rsidR="00FC0DD2" w:rsidRDefault="00000000">
    <w:pPr>
      <w:tabs>
        <w:tab w:val="center" w:pos="4682"/>
        <w:tab w:val="right" w:pos="9369"/>
      </w:tabs>
      <w:spacing w:after="0"/>
    </w:pPr>
    <w:r>
      <w:rPr>
        <w:rFonts w:ascii="Times New Roman" w:eastAsia="Times New Roman" w:hAnsi="Times New Roman"/>
        <w:i/>
      </w:rPr>
      <w:t xml:space="preserve"> </w:t>
    </w:r>
    <w:r>
      <w:rPr>
        <w:rFonts w:ascii="Times New Roman" w:eastAsia="Times New Roman" w:hAnsi="Times New Roman"/>
        <w:i/>
      </w:rPr>
      <w:tab/>
      <w:t xml:space="preserve"> </w:t>
    </w:r>
    <w:r>
      <w:rPr>
        <w:rFonts w:ascii="Times New Roman" w:eastAsia="Times New Roman" w:hAnsi="Times New Roman"/>
        <w:i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b/>
        <w:i/>
      </w:rPr>
      <w:t>10</w:t>
    </w:r>
    <w:r>
      <w:rPr>
        <w:rFonts w:ascii="Times New Roman" w:eastAsia="Times New Roman" w:hAnsi="Times New Roman"/>
        <w:b/>
        <w:i/>
      </w:rPr>
      <w:fldChar w:fldCharType="end"/>
    </w:r>
    <w:r>
      <w:rPr>
        <w:rFonts w:ascii="Times New Roman" w:eastAsia="Times New Roman" w:hAnsi="Times New Roman"/>
        <w:i/>
      </w:rPr>
      <w:t xml:space="preserve"> of </w:t>
    </w:r>
    <w:fldSimple w:instr=" NUMPAGES   \* MERGEFORMAT ">
      <w:r w:rsidR="00FC0DD2">
        <w:rPr>
          <w:rFonts w:ascii="Times New Roman" w:eastAsia="Times New Roman" w:hAnsi="Times New Roman"/>
          <w:b/>
          <w:i/>
        </w:rPr>
        <w:t>23</w:t>
      </w:r>
    </w:fldSimple>
    <w:r>
      <w:rPr>
        <w:rFonts w:ascii="Times New Roman" w:eastAsia="Times New Roman" w:hAnsi="Times New Roman"/>
        <w:i/>
      </w:rPr>
      <w:t xml:space="preserve"> </w:t>
    </w:r>
  </w:p>
  <w:p w14:paraId="37B0367C" w14:textId="77777777" w:rsidR="00FC0DD2" w:rsidRDefault="00000000">
    <w:pPr>
      <w:spacing w:after="0"/>
    </w:pPr>
    <w:r>
      <w:rPr>
        <w:rFonts w:ascii="Times New Roman" w:eastAsia="Times New Roman" w:hAnsi="Times New Roman"/>
        <w:i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FB31" w14:textId="77777777" w:rsidR="00FC0DD2" w:rsidRDefault="00000000">
    <w:pPr>
      <w:tabs>
        <w:tab w:val="center" w:pos="4682"/>
        <w:tab w:val="right" w:pos="9369"/>
      </w:tabs>
      <w:spacing w:after="0"/>
    </w:pPr>
    <w:r>
      <w:rPr>
        <w:rFonts w:ascii="Times New Roman" w:eastAsia="Times New Roman" w:hAnsi="Times New Roman"/>
        <w:i/>
      </w:rPr>
      <w:t xml:space="preserve"> </w:t>
    </w:r>
    <w:r>
      <w:rPr>
        <w:rFonts w:ascii="Times New Roman" w:eastAsia="Times New Roman" w:hAnsi="Times New Roman"/>
        <w:i/>
      </w:rPr>
      <w:tab/>
      <w:t xml:space="preserve"> </w:t>
    </w:r>
    <w:r>
      <w:rPr>
        <w:rFonts w:ascii="Times New Roman" w:eastAsia="Times New Roman" w:hAnsi="Times New Roman"/>
        <w:i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b/>
        <w:i/>
      </w:rPr>
      <w:t>10</w:t>
    </w:r>
    <w:r>
      <w:rPr>
        <w:rFonts w:ascii="Times New Roman" w:eastAsia="Times New Roman" w:hAnsi="Times New Roman"/>
        <w:b/>
        <w:i/>
      </w:rPr>
      <w:fldChar w:fldCharType="end"/>
    </w:r>
    <w:r>
      <w:rPr>
        <w:rFonts w:ascii="Times New Roman" w:eastAsia="Times New Roman" w:hAnsi="Times New Roman"/>
        <w:i/>
      </w:rPr>
      <w:t xml:space="preserve"> of </w:t>
    </w:r>
    <w:fldSimple w:instr=" NUMPAGES   \* MERGEFORMAT ">
      <w:r w:rsidR="00FC0DD2">
        <w:rPr>
          <w:rFonts w:ascii="Times New Roman" w:eastAsia="Times New Roman" w:hAnsi="Times New Roman"/>
          <w:b/>
          <w:i/>
        </w:rPr>
        <w:t>23</w:t>
      </w:r>
    </w:fldSimple>
    <w:r>
      <w:rPr>
        <w:rFonts w:ascii="Times New Roman" w:eastAsia="Times New Roman" w:hAnsi="Times New Roman"/>
        <w:i/>
      </w:rPr>
      <w:t xml:space="preserve"> </w:t>
    </w:r>
  </w:p>
  <w:p w14:paraId="1C1D4DC3" w14:textId="77777777" w:rsidR="00FC0DD2" w:rsidRDefault="00000000">
    <w:pPr>
      <w:spacing w:after="0"/>
    </w:pPr>
    <w:r>
      <w:rPr>
        <w:rFonts w:ascii="Times New Roman" w:eastAsia="Times New Roman" w:hAnsi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6B6"/>
    <w:multiLevelType w:val="hybridMultilevel"/>
    <w:tmpl w:val="9A4A8EBC"/>
    <w:lvl w:ilvl="0" w:tplc="4A6448D6">
      <w:start w:val="1"/>
      <w:numFmt w:val="upperLetter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ADF00">
      <w:start w:val="1"/>
      <w:numFmt w:val="decimal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EA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4EFF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0013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C976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54984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4E720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2A51D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47CE5"/>
    <w:multiLevelType w:val="hybridMultilevel"/>
    <w:tmpl w:val="4C1E9504"/>
    <w:lvl w:ilvl="0" w:tplc="5ABAFE12">
      <w:start w:val="18"/>
      <w:numFmt w:val="upperRoman"/>
      <w:lvlText w:val="%1."/>
      <w:lvlJc w:val="left"/>
      <w:pPr>
        <w:ind w:left="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F2E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4E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8C1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E4F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9694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6D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0E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D0A8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B93DCD"/>
    <w:multiLevelType w:val="hybridMultilevel"/>
    <w:tmpl w:val="489E53CA"/>
    <w:lvl w:ilvl="0" w:tplc="BD48FF94">
      <w:start w:val="6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3EC2A2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C04D72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210F6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C8EC5C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884A4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8AF2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43B78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16825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08055A"/>
    <w:multiLevelType w:val="hybridMultilevel"/>
    <w:tmpl w:val="09346CA0"/>
    <w:lvl w:ilvl="0" w:tplc="A94C6D58">
      <w:start w:val="1"/>
      <w:numFmt w:val="upperLetter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A0E730">
      <w:start w:val="1"/>
      <w:numFmt w:val="decimal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C43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A058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25CD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60950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4024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4E76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8294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F72DA5"/>
    <w:multiLevelType w:val="hybridMultilevel"/>
    <w:tmpl w:val="924026F8"/>
    <w:lvl w:ilvl="0" w:tplc="75CA66A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C6BB6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0BFAE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20CC4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4010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8D510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8E6B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2ECF0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8F8FE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913441"/>
    <w:multiLevelType w:val="hybridMultilevel"/>
    <w:tmpl w:val="ABAA3E42"/>
    <w:lvl w:ilvl="0" w:tplc="B4B6579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D4FE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215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A51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7EC8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62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5E0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CCB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800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AD2DEA"/>
    <w:multiLevelType w:val="hybridMultilevel"/>
    <w:tmpl w:val="45FC6290"/>
    <w:lvl w:ilvl="0" w:tplc="C116E45A">
      <w:start w:val="1"/>
      <w:numFmt w:val="upperLetter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234E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2A5C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403C1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87DC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5CC68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66B27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2B52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0431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F301F0"/>
    <w:multiLevelType w:val="hybridMultilevel"/>
    <w:tmpl w:val="E39C529A"/>
    <w:lvl w:ilvl="0" w:tplc="5DBC7A22">
      <w:start w:val="1"/>
      <w:numFmt w:val="decimal"/>
      <w:lvlText w:val="%1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1AB6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B6899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5CB0A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807F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A8139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A536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58179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8CF7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3838F7"/>
    <w:multiLevelType w:val="hybridMultilevel"/>
    <w:tmpl w:val="EB48DEA6"/>
    <w:lvl w:ilvl="0" w:tplc="27B0F09C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0F39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7CB75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2940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74BA3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06E3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2DBE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0E9FB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A3FD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E52DDE"/>
    <w:multiLevelType w:val="hybridMultilevel"/>
    <w:tmpl w:val="8F343262"/>
    <w:lvl w:ilvl="0" w:tplc="25BC089C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E38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64C9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3CC41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3A576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6043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80FB2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94B83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8C4D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511494"/>
    <w:multiLevelType w:val="hybridMultilevel"/>
    <w:tmpl w:val="37CE58E0"/>
    <w:lvl w:ilvl="0" w:tplc="F37EDF6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7C4188">
      <w:start w:val="1"/>
      <w:numFmt w:val="lowerLetter"/>
      <w:lvlText w:val="%2"/>
      <w:lvlJc w:val="left"/>
      <w:pPr>
        <w:ind w:left="13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E0C0FE">
      <w:start w:val="1"/>
      <w:numFmt w:val="lowerRoman"/>
      <w:lvlText w:val="%3"/>
      <w:lvlJc w:val="left"/>
      <w:pPr>
        <w:ind w:left="20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3A00AA">
      <w:start w:val="1"/>
      <w:numFmt w:val="decimal"/>
      <w:lvlText w:val="%4"/>
      <w:lvlJc w:val="left"/>
      <w:pPr>
        <w:ind w:left="27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28C22">
      <w:start w:val="1"/>
      <w:numFmt w:val="lowerLetter"/>
      <w:lvlText w:val="%5"/>
      <w:lvlJc w:val="left"/>
      <w:pPr>
        <w:ind w:left="35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F61516">
      <w:start w:val="1"/>
      <w:numFmt w:val="lowerRoman"/>
      <w:lvlText w:val="%6"/>
      <w:lvlJc w:val="left"/>
      <w:pPr>
        <w:ind w:left="42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786A38">
      <w:start w:val="1"/>
      <w:numFmt w:val="decimal"/>
      <w:lvlText w:val="%7"/>
      <w:lvlJc w:val="left"/>
      <w:pPr>
        <w:ind w:left="49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2E9A86">
      <w:start w:val="1"/>
      <w:numFmt w:val="lowerLetter"/>
      <w:lvlText w:val="%8"/>
      <w:lvlJc w:val="left"/>
      <w:pPr>
        <w:ind w:left="56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DECA8A">
      <w:start w:val="1"/>
      <w:numFmt w:val="lowerRoman"/>
      <w:lvlText w:val="%9"/>
      <w:lvlJc w:val="left"/>
      <w:pPr>
        <w:ind w:left="63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8708264">
    <w:abstractNumId w:val="8"/>
  </w:num>
  <w:num w:numId="2" w16cid:durableId="1171943946">
    <w:abstractNumId w:val="6"/>
  </w:num>
  <w:num w:numId="3" w16cid:durableId="1084767921">
    <w:abstractNumId w:val="5"/>
  </w:num>
  <w:num w:numId="4" w16cid:durableId="1234850313">
    <w:abstractNumId w:val="3"/>
  </w:num>
  <w:num w:numId="5" w16cid:durableId="81725701">
    <w:abstractNumId w:val="0"/>
  </w:num>
  <w:num w:numId="6" w16cid:durableId="1834375502">
    <w:abstractNumId w:val="1"/>
  </w:num>
  <w:num w:numId="7" w16cid:durableId="250244070">
    <w:abstractNumId w:val="7"/>
  </w:num>
  <w:num w:numId="8" w16cid:durableId="1771314931">
    <w:abstractNumId w:val="10"/>
  </w:num>
  <w:num w:numId="9" w16cid:durableId="1711345204">
    <w:abstractNumId w:val="9"/>
  </w:num>
  <w:num w:numId="10" w16cid:durableId="1333602007">
    <w:abstractNumId w:val="4"/>
  </w:num>
  <w:num w:numId="11" w16cid:durableId="6292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D2"/>
    <w:rsid w:val="002D285F"/>
    <w:rsid w:val="005906EF"/>
    <w:rsid w:val="00824DF2"/>
    <w:rsid w:val="00D71105"/>
    <w:rsid w:val="00E6570B"/>
    <w:rsid w:val="00FC0DD2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E2F9A"/>
  <w15:docId w15:val="{34AD5619-7741-B245-AD20-B295665E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 w:line="247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" w:line="247" w:lineRule="auto"/>
      <w:ind w:left="10" w:right="5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urnals.lww.com/spinejournal/pages/currenttoc.aspx" TargetMode="External"/><Relationship Id="rId18" Type="http://schemas.openxmlformats.org/officeDocument/2006/relationships/hyperlink" Target="https://journals.lww.com/jspinaldisorders/pages/currenttoc.aspx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hyperlink" Target="https://journals.lww.com/spinejournal/pages/currenttoc.aspx" TargetMode="External"/><Relationship Id="rId17" Type="http://schemas.openxmlformats.org/officeDocument/2006/relationships/hyperlink" Target="https://journals.lww.com/jspinaldisorders/pages/currenttoc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s.lww.com/jspinaldisorders/pages/currenttoc.aspx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s.lww.com/spinejournal/pages/currenttoc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urnals.lww.com/jspinaldisorders/pages/currenttoc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urnals.lww.com/spinejournal/pages/currenttoc.aspx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journals.lww.com/spinejournal/pages/currenttoc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8238</Words>
  <Characters>45558</Characters>
  <Application>Microsoft Office Word</Application>
  <DocSecurity>0</DocSecurity>
  <Lines>859</Lines>
  <Paragraphs>218</Paragraphs>
  <ScaleCrop>false</ScaleCrop>
  <Company/>
  <LinksUpToDate>false</LinksUpToDate>
  <CharactersWithSpaces>53578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Beridze</dc:creator>
  <cp:keywords/>
  <cp:lastModifiedBy>Jack</cp:lastModifiedBy>
  <cp:revision>2</cp:revision>
  <dcterms:created xsi:type="dcterms:W3CDTF">2026-04-28T14:52:00Z</dcterms:created>
  <dcterms:modified xsi:type="dcterms:W3CDTF">2026-04-28T14:52:00Z</dcterms:modified>
</cp:coreProperties>
</file>